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00" w:rsidRPr="00D27E37" w:rsidRDefault="002E6200" w:rsidP="002E6200">
      <w:pPr>
        <w:jc w:val="center"/>
        <w:rPr>
          <w:b/>
          <w:sz w:val="36"/>
          <w:szCs w:val="36"/>
          <w:lang w:val="uk-UA"/>
        </w:rPr>
      </w:pPr>
      <w:r w:rsidRPr="00D27E37">
        <w:rPr>
          <w:b/>
          <w:sz w:val="36"/>
          <w:szCs w:val="36"/>
          <w:lang w:val="uk-UA"/>
        </w:rPr>
        <w:t>Самоосвіта</w:t>
      </w:r>
      <w:r>
        <w:rPr>
          <w:b/>
          <w:sz w:val="36"/>
          <w:szCs w:val="36"/>
          <w:lang w:val="uk-UA"/>
        </w:rPr>
        <w:t xml:space="preserve"> вчителів </w:t>
      </w:r>
      <w:proofErr w:type="spellStart"/>
      <w:r>
        <w:rPr>
          <w:b/>
          <w:sz w:val="36"/>
          <w:szCs w:val="36"/>
          <w:lang w:val="uk-UA"/>
        </w:rPr>
        <w:t>-логопедів</w:t>
      </w:r>
      <w:proofErr w:type="spellEnd"/>
    </w:p>
    <w:p w:rsidR="002E6200" w:rsidRDefault="002E6200" w:rsidP="002E6200">
      <w:pPr>
        <w:rPr>
          <w:sz w:val="28"/>
          <w:szCs w:val="28"/>
          <w:lang w:val="uk-UA"/>
        </w:rPr>
      </w:pPr>
    </w:p>
    <w:p w:rsidR="002E6200" w:rsidRDefault="002E6200" w:rsidP="002E620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809"/>
        <w:gridCol w:w="222"/>
        <w:gridCol w:w="5994"/>
        <w:gridCol w:w="1346"/>
      </w:tblGrid>
      <w:tr w:rsidR="002E6200" w:rsidRPr="007F622C" w:rsidTr="001E6CE6"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Прізвище,</w:t>
            </w:r>
          </w:p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proofErr w:type="spellStart"/>
            <w:r w:rsidRPr="007F622C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7F622C">
              <w:rPr>
                <w:sz w:val="28"/>
                <w:szCs w:val="28"/>
                <w:lang w:val="en-US"/>
              </w:rPr>
              <w:t>’</w:t>
            </w:r>
            <w:r w:rsidRPr="007F622C">
              <w:rPr>
                <w:sz w:val="28"/>
                <w:szCs w:val="28"/>
                <w:lang w:val="uk-UA"/>
              </w:rPr>
              <w:t>я,</w:t>
            </w:r>
          </w:p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proofErr w:type="spellStart"/>
            <w:r w:rsidRPr="007F622C">
              <w:rPr>
                <w:sz w:val="28"/>
                <w:szCs w:val="28"/>
                <w:lang w:val="uk-UA"/>
              </w:rPr>
              <w:t>по-</w:t>
            </w:r>
            <w:proofErr w:type="spellEnd"/>
            <w:r w:rsidRPr="007F622C">
              <w:rPr>
                <w:sz w:val="28"/>
                <w:szCs w:val="28"/>
                <w:lang w:val="uk-UA"/>
              </w:rPr>
              <w:t xml:space="preserve"> батькові</w:t>
            </w:r>
          </w:p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Індивідуальна</w:t>
            </w:r>
          </w:p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тема для самоосвіти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2E6200" w:rsidRPr="007F622C" w:rsidTr="001E6CE6"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Пасіка Р.А.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Активізація, уточнення і поширення словникового запасу школярів із ТПМ шляхом виконання творчих вправ та використання </w:t>
            </w:r>
            <w:r w:rsidRPr="007F622C">
              <w:rPr>
                <w:sz w:val="28"/>
                <w:szCs w:val="28"/>
                <w:lang w:val="uk-UA"/>
              </w:rPr>
              <w:t xml:space="preserve"> сучасних інформаційних</w:t>
            </w:r>
          </w:p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технологій 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</w:p>
        </w:tc>
      </w:tr>
      <w:tr w:rsidR="002E6200" w:rsidRPr="007F622C" w:rsidTr="001E6CE6"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Бикова Н.М.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Розвиток зв’язного мовлення через використання символічної </w:t>
            </w:r>
            <w:proofErr w:type="spellStart"/>
            <w:r>
              <w:rPr>
                <w:sz w:val="28"/>
                <w:szCs w:val="28"/>
                <w:lang w:val="uk-UA"/>
              </w:rPr>
              <w:t>синектики</w:t>
            </w:r>
            <w:proofErr w:type="spellEnd"/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</w:p>
        </w:tc>
      </w:tr>
      <w:tr w:rsidR="002E6200" w:rsidRPr="007F622C" w:rsidTr="001E6CE6"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proofErr w:type="spellStart"/>
            <w:r w:rsidRPr="007F622C">
              <w:rPr>
                <w:sz w:val="28"/>
                <w:szCs w:val="28"/>
                <w:lang w:val="uk-UA"/>
              </w:rPr>
              <w:t>Єрофєєва</w:t>
            </w:r>
            <w:proofErr w:type="spellEnd"/>
            <w:r w:rsidRPr="007F622C">
              <w:rPr>
                <w:sz w:val="28"/>
                <w:szCs w:val="28"/>
                <w:lang w:val="uk-UA"/>
              </w:rPr>
              <w:t xml:space="preserve"> О.Є.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Сучасні методи логопедичної роботи по подоланню </w:t>
            </w:r>
            <w:proofErr w:type="spellStart"/>
            <w:r w:rsidRPr="007F622C">
              <w:rPr>
                <w:sz w:val="28"/>
                <w:szCs w:val="28"/>
                <w:lang w:val="uk-UA"/>
              </w:rPr>
              <w:t>дисграфії</w:t>
            </w:r>
            <w:proofErr w:type="spellEnd"/>
            <w:r w:rsidRPr="007F622C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7F622C">
              <w:rPr>
                <w:sz w:val="28"/>
                <w:szCs w:val="28"/>
                <w:lang w:val="uk-UA"/>
              </w:rPr>
              <w:t>дислексії</w:t>
            </w:r>
            <w:proofErr w:type="spellEnd"/>
            <w:r w:rsidRPr="007F622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</w:p>
        </w:tc>
      </w:tr>
      <w:tr w:rsidR="002E6200" w:rsidRPr="007F622C" w:rsidTr="001E6CE6"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Боярська Л.Л.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Використання сучасних інтерактивних </w:t>
            </w:r>
          </w:p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технологій в роботі з учнями молодших класів, що мають ТПМ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</w:p>
        </w:tc>
      </w:tr>
      <w:tr w:rsidR="002E6200" w:rsidRPr="007F622C" w:rsidTr="001E6CE6"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Мельник І.В.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Індивідуалізація та диференціація в </w:t>
            </w:r>
            <w:proofErr w:type="spellStart"/>
            <w:r w:rsidRPr="007F622C">
              <w:rPr>
                <w:sz w:val="28"/>
                <w:szCs w:val="28"/>
                <w:lang w:val="uk-UA"/>
              </w:rPr>
              <w:t>корекційній</w:t>
            </w:r>
            <w:proofErr w:type="spellEnd"/>
            <w:r w:rsidRPr="007F622C">
              <w:rPr>
                <w:sz w:val="28"/>
                <w:szCs w:val="28"/>
                <w:lang w:val="uk-UA"/>
              </w:rPr>
              <w:t xml:space="preserve"> роботі з дітьми, що мають ТПМ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</w:p>
        </w:tc>
      </w:tr>
      <w:tr w:rsidR="002E6200" w:rsidRPr="007F622C" w:rsidTr="001E6CE6"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proofErr w:type="spellStart"/>
            <w:r w:rsidRPr="007F622C">
              <w:rPr>
                <w:sz w:val="28"/>
                <w:szCs w:val="28"/>
                <w:lang w:val="uk-UA"/>
              </w:rPr>
              <w:t>ХоміцькаТ.І</w:t>
            </w:r>
            <w:proofErr w:type="spellEnd"/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 як засіб розвитку пізнавальних та навчальних процесів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</w:p>
        </w:tc>
      </w:tr>
      <w:tr w:rsidR="002E6200" w:rsidRPr="007F622C" w:rsidTr="001E6CE6"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Григоренко О.С.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 xml:space="preserve">Використання дидактично – мовленнєвих ігор в </w:t>
            </w:r>
            <w:proofErr w:type="spellStart"/>
            <w:r w:rsidRPr="007F622C">
              <w:rPr>
                <w:sz w:val="28"/>
                <w:szCs w:val="28"/>
                <w:lang w:val="uk-UA"/>
              </w:rPr>
              <w:t>корекційній</w:t>
            </w:r>
            <w:proofErr w:type="spellEnd"/>
            <w:r w:rsidRPr="007F622C">
              <w:rPr>
                <w:sz w:val="28"/>
                <w:szCs w:val="28"/>
                <w:lang w:val="uk-UA"/>
              </w:rPr>
              <w:t xml:space="preserve"> роботі з дітьми, що мають ТПМ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</w:p>
        </w:tc>
      </w:tr>
      <w:tr w:rsidR="002E6200" w:rsidRPr="007F622C" w:rsidTr="001E6CE6"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Вернигора Г.Я.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Вправи на оволодіння та удосконалення навичок грамоти та письма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</w:p>
        </w:tc>
      </w:tr>
      <w:tr w:rsidR="002E6200" w:rsidRPr="007F622C" w:rsidTr="001E6CE6"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В.В.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  <w:r w:rsidRPr="007F622C">
              <w:rPr>
                <w:sz w:val="28"/>
                <w:szCs w:val="28"/>
                <w:lang w:val="uk-UA"/>
              </w:rPr>
              <w:t>Активізація мовленнєвої діяльності учнів шляхом ігрової діяльності</w:t>
            </w:r>
          </w:p>
        </w:tc>
        <w:tc>
          <w:tcPr>
            <w:tcW w:w="0" w:type="auto"/>
          </w:tcPr>
          <w:p w:rsidR="002E6200" w:rsidRPr="007F622C" w:rsidRDefault="002E6200" w:rsidP="001E6CE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E6200" w:rsidRDefault="002E6200" w:rsidP="002E6200">
      <w:pPr>
        <w:rPr>
          <w:sz w:val="28"/>
          <w:szCs w:val="28"/>
          <w:lang w:val="uk-UA"/>
        </w:rPr>
      </w:pPr>
    </w:p>
    <w:p w:rsidR="002E6200" w:rsidRDefault="002E6200" w:rsidP="002E6200">
      <w:pPr>
        <w:rPr>
          <w:sz w:val="28"/>
          <w:szCs w:val="28"/>
          <w:lang w:val="uk-UA"/>
        </w:rPr>
      </w:pPr>
    </w:p>
    <w:p w:rsidR="002E6200" w:rsidRDefault="002E6200" w:rsidP="002E6200">
      <w:pPr>
        <w:rPr>
          <w:sz w:val="28"/>
          <w:szCs w:val="28"/>
          <w:lang w:val="uk-UA"/>
        </w:rPr>
      </w:pPr>
    </w:p>
    <w:p w:rsidR="002E6200" w:rsidRDefault="002E6200" w:rsidP="002E6200">
      <w:pPr>
        <w:rPr>
          <w:sz w:val="28"/>
          <w:szCs w:val="28"/>
          <w:lang w:val="uk-UA"/>
        </w:rPr>
      </w:pPr>
    </w:p>
    <w:p w:rsidR="002E6200" w:rsidRDefault="002E6200" w:rsidP="002E6200">
      <w:pPr>
        <w:rPr>
          <w:sz w:val="28"/>
          <w:szCs w:val="28"/>
          <w:lang w:val="uk-UA"/>
        </w:rPr>
      </w:pPr>
    </w:p>
    <w:p w:rsidR="002E6200" w:rsidRDefault="002E6200" w:rsidP="002E6200">
      <w:pPr>
        <w:rPr>
          <w:sz w:val="28"/>
          <w:szCs w:val="28"/>
          <w:lang w:val="uk-UA"/>
        </w:rPr>
      </w:pPr>
    </w:p>
    <w:p w:rsidR="00503161" w:rsidRPr="002E6200" w:rsidRDefault="00503161">
      <w:pPr>
        <w:rPr>
          <w:lang w:val="uk-UA"/>
        </w:rPr>
      </w:pPr>
    </w:p>
    <w:sectPr w:rsidR="00503161" w:rsidRPr="002E6200" w:rsidSect="005031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200"/>
    <w:rsid w:val="002E6200"/>
    <w:rsid w:val="00503161"/>
    <w:rsid w:val="008F1AAE"/>
    <w:rsid w:val="009D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RehaCom</dc:creator>
  <cp:lastModifiedBy>RehaCom</cp:lastModifiedBy>
  <cp:revision>1</cp:revision>
  <dcterms:created xsi:type="dcterms:W3CDTF">2018-10-02T06:44:00Z</dcterms:created>
  <dcterms:modified xsi:type="dcterms:W3CDTF">2018-10-02T06:44:00Z</dcterms:modified>
</cp:coreProperties>
</file>