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5A36" w14:textId="77777777" w:rsidR="002658BC" w:rsidRPr="002658BC" w:rsidRDefault="002658BC" w:rsidP="002658BC">
      <w:pPr>
        <w:shd w:val="clear" w:color="auto" w:fill="FFFFFF"/>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b/>
          <w:bCs/>
          <w:i/>
          <w:iCs/>
          <w:color w:val="000000"/>
          <w:sz w:val="18"/>
          <w:szCs w:val="18"/>
          <w:lang w:eastAsia="uk-UA"/>
        </w:rPr>
        <w:t>Загальні очікувані результати навчання здобувачів освіти</w:t>
      </w:r>
    </w:p>
    <w:p w14:paraId="5AC87347" w14:textId="77777777" w:rsidR="002658BC" w:rsidRPr="002658BC" w:rsidRDefault="002658BC" w:rsidP="002658BC">
      <w:pPr>
        <w:shd w:val="clear" w:color="auto" w:fill="FFFFFF"/>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w:t>
      </w:r>
    </w:p>
    <w:p w14:paraId="56FB4455" w14:textId="77777777" w:rsidR="002658BC" w:rsidRPr="002658BC" w:rsidRDefault="002658BC" w:rsidP="002658BC">
      <w:pPr>
        <w:shd w:val="clear" w:color="auto" w:fill="FFFFFF"/>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xml:space="preserve">Відповідно до мети та загальних цілей, окреслених у Державному стандарті, вчителі реалізовують завдання в рамках кожної освітньої галузі. Результати навчання є внеском у формування ключових </w:t>
      </w:r>
      <w:proofErr w:type="spellStart"/>
      <w:r w:rsidRPr="002658BC">
        <w:rPr>
          <w:rFonts w:ascii="Tahoma" w:eastAsia="Times New Roman" w:hAnsi="Tahoma" w:cs="Tahoma"/>
          <w:color w:val="000000"/>
          <w:sz w:val="18"/>
          <w:szCs w:val="18"/>
          <w:lang w:eastAsia="uk-UA"/>
        </w:rPr>
        <w:t>компетентностей</w:t>
      </w:r>
      <w:proofErr w:type="spellEnd"/>
      <w:r w:rsidRPr="002658BC">
        <w:rPr>
          <w:rFonts w:ascii="Tahoma" w:eastAsia="Times New Roman" w:hAnsi="Tahoma" w:cs="Tahoma"/>
          <w:color w:val="000000"/>
          <w:sz w:val="18"/>
          <w:szCs w:val="18"/>
          <w:lang w:eastAsia="uk-UA"/>
        </w:rPr>
        <w:t xml:space="preserve"> учнів відповідно до Типової освітньої програми.  </w:t>
      </w:r>
    </w:p>
    <w:p w14:paraId="00794D0B" w14:textId="77777777" w:rsidR="002658BC" w:rsidRPr="002658BC" w:rsidRDefault="002658BC" w:rsidP="002658BC">
      <w:pPr>
        <w:shd w:val="clear" w:color="auto" w:fill="FFFFFF"/>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2160"/>
        <w:gridCol w:w="6810"/>
      </w:tblGrid>
      <w:tr w:rsidR="002658BC" w:rsidRPr="002658BC" w14:paraId="129C3792" w14:textId="77777777" w:rsidTr="002658B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88D6282" w14:textId="77777777" w:rsidR="002658BC" w:rsidRPr="002658BC" w:rsidRDefault="002658BC" w:rsidP="002658BC">
            <w:pPr>
              <w:spacing w:after="0" w:line="240" w:lineRule="auto"/>
              <w:jc w:val="center"/>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з/п</w:t>
            </w:r>
          </w:p>
        </w:tc>
        <w:tc>
          <w:tcPr>
            <w:tcW w:w="2160" w:type="dxa"/>
            <w:tcBorders>
              <w:top w:val="outset" w:sz="6" w:space="0" w:color="auto"/>
              <w:left w:val="outset" w:sz="6" w:space="0" w:color="auto"/>
              <w:bottom w:val="outset" w:sz="6" w:space="0" w:color="auto"/>
              <w:right w:val="outset" w:sz="6" w:space="0" w:color="auto"/>
            </w:tcBorders>
            <w:vAlign w:val="center"/>
            <w:hideMark/>
          </w:tcPr>
          <w:p w14:paraId="7308E1F4" w14:textId="77777777" w:rsidR="002658BC" w:rsidRPr="002658BC" w:rsidRDefault="002658BC" w:rsidP="002658BC">
            <w:pPr>
              <w:spacing w:after="0" w:line="240" w:lineRule="auto"/>
              <w:jc w:val="center"/>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Ключові компетентності</w:t>
            </w:r>
          </w:p>
        </w:tc>
        <w:tc>
          <w:tcPr>
            <w:tcW w:w="6810" w:type="dxa"/>
            <w:tcBorders>
              <w:top w:val="outset" w:sz="6" w:space="0" w:color="auto"/>
              <w:left w:val="outset" w:sz="6" w:space="0" w:color="auto"/>
              <w:bottom w:val="outset" w:sz="6" w:space="0" w:color="auto"/>
              <w:right w:val="outset" w:sz="6" w:space="0" w:color="auto"/>
            </w:tcBorders>
            <w:vAlign w:val="center"/>
            <w:hideMark/>
          </w:tcPr>
          <w:p w14:paraId="36D132F2" w14:textId="77777777" w:rsidR="002658BC" w:rsidRPr="002658BC" w:rsidRDefault="002658BC" w:rsidP="002658BC">
            <w:pPr>
              <w:spacing w:after="0" w:line="240" w:lineRule="auto"/>
              <w:jc w:val="center"/>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Очікувані результати</w:t>
            </w:r>
          </w:p>
        </w:tc>
      </w:tr>
      <w:tr w:rsidR="002658BC" w:rsidRPr="002658BC" w14:paraId="3125B8BB" w14:textId="77777777" w:rsidTr="002658B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E0CA4B9"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1</w:t>
            </w:r>
          </w:p>
        </w:tc>
        <w:tc>
          <w:tcPr>
            <w:tcW w:w="2160" w:type="dxa"/>
            <w:tcBorders>
              <w:top w:val="outset" w:sz="6" w:space="0" w:color="auto"/>
              <w:left w:val="outset" w:sz="6" w:space="0" w:color="auto"/>
              <w:bottom w:val="outset" w:sz="6" w:space="0" w:color="auto"/>
              <w:right w:val="outset" w:sz="6" w:space="0" w:color="auto"/>
            </w:tcBorders>
            <w:vAlign w:val="center"/>
            <w:hideMark/>
          </w:tcPr>
          <w:p w14:paraId="16180807"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Спілкування державною мовою</w:t>
            </w:r>
          </w:p>
        </w:tc>
        <w:tc>
          <w:tcPr>
            <w:tcW w:w="6810" w:type="dxa"/>
            <w:tcBorders>
              <w:top w:val="outset" w:sz="6" w:space="0" w:color="auto"/>
              <w:left w:val="outset" w:sz="6" w:space="0" w:color="auto"/>
              <w:bottom w:val="outset" w:sz="6" w:space="0" w:color="auto"/>
              <w:right w:val="outset" w:sz="6" w:space="0" w:color="auto"/>
            </w:tcBorders>
            <w:vAlign w:val="center"/>
            <w:hideMark/>
          </w:tcPr>
          <w:p w14:paraId="32F8BE93"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Уміння:</w:t>
            </w:r>
            <w:r w:rsidRPr="002658BC">
              <w:rPr>
                <w:rFonts w:ascii="Tahoma" w:eastAsia="Times New Roman" w:hAnsi="Tahoma" w:cs="Tahoma"/>
                <w:color w:val="000000"/>
                <w:sz w:val="18"/>
                <w:szCs w:val="18"/>
                <w:lang w:eastAsia="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2658BC">
              <w:rPr>
                <w:rFonts w:ascii="Tahoma" w:eastAsia="Times New Roman" w:hAnsi="Tahoma" w:cs="Tahoma"/>
                <w:color w:val="000000"/>
                <w:sz w:val="18"/>
                <w:szCs w:val="18"/>
                <w:lang w:eastAsia="uk-UA"/>
              </w:rPr>
              <w:t>грамотно</w:t>
            </w:r>
            <w:proofErr w:type="spellEnd"/>
            <w:r w:rsidRPr="002658BC">
              <w:rPr>
                <w:rFonts w:ascii="Tahoma" w:eastAsia="Times New Roman" w:hAnsi="Tahoma" w:cs="Tahoma"/>
                <w:color w:val="000000"/>
                <w:sz w:val="18"/>
                <w:szCs w:val="18"/>
                <w:lang w:eastAsia="uk-UA"/>
              </w:rPr>
              <w:t xml:space="preserve"> висловлюватися рідною мовою; доречно та </w:t>
            </w:r>
            <w:proofErr w:type="spellStart"/>
            <w:r w:rsidRPr="002658BC">
              <w:rPr>
                <w:rFonts w:ascii="Tahoma" w:eastAsia="Times New Roman" w:hAnsi="Tahoma" w:cs="Tahoma"/>
                <w:color w:val="000000"/>
                <w:sz w:val="18"/>
                <w:szCs w:val="18"/>
                <w:lang w:eastAsia="uk-UA"/>
              </w:rPr>
              <w:t>коректно</w:t>
            </w:r>
            <w:proofErr w:type="spellEnd"/>
            <w:r w:rsidRPr="002658BC">
              <w:rPr>
                <w:rFonts w:ascii="Tahoma" w:eastAsia="Times New Roman" w:hAnsi="Tahoma" w:cs="Tahoma"/>
                <w:color w:val="000000"/>
                <w:sz w:val="18"/>
                <w:szCs w:val="18"/>
                <w:lang w:eastAsia="uk-U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0BB3D291"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Ставлення:</w:t>
            </w:r>
            <w:r w:rsidRPr="002658BC">
              <w:rPr>
                <w:rFonts w:ascii="Tahoma" w:eastAsia="Times New Roman" w:hAnsi="Tahoma" w:cs="Tahoma"/>
                <w:color w:val="000000"/>
                <w:sz w:val="18"/>
                <w:szCs w:val="18"/>
                <w:lang w:eastAsia="uk-UA"/>
              </w:rPr>
              <w:t> розуміння важливості чітких та лаконічних формулювань.</w:t>
            </w:r>
          </w:p>
          <w:p w14:paraId="0CA1AAE5"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Навчальні ресурси:</w:t>
            </w:r>
            <w:r w:rsidRPr="002658BC">
              <w:rPr>
                <w:rFonts w:ascii="Tahoma" w:eastAsia="Times New Roman" w:hAnsi="Tahoma" w:cs="Tahoma"/>
                <w:color w:val="000000"/>
                <w:sz w:val="18"/>
                <w:szCs w:val="18"/>
                <w:lang w:eastAsia="uk-UA"/>
              </w:rPr>
              <w:t> означення понять, формулювання властивостей, доведення правил, теорем</w:t>
            </w:r>
          </w:p>
        </w:tc>
      </w:tr>
      <w:tr w:rsidR="002658BC" w:rsidRPr="002658BC" w14:paraId="37B1C237" w14:textId="77777777" w:rsidTr="002658B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F2CB7DA"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2</w:t>
            </w:r>
          </w:p>
        </w:tc>
        <w:tc>
          <w:tcPr>
            <w:tcW w:w="2160" w:type="dxa"/>
            <w:tcBorders>
              <w:top w:val="outset" w:sz="6" w:space="0" w:color="auto"/>
              <w:left w:val="outset" w:sz="6" w:space="0" w:color="auto"/>
              <w:bottom w:val="outset" w:sz="6" w:space="0" w:color="auto"/>
              <w:right w:val="outset" w:sz="6" w:space="0" w:color="auto"/>
            </w:tcBorders>
            <w:vAlign w:val="center"/>
            <w:hideMark/>
          </w:tcPr>
          <w:p w14:paraId="4195D879"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Спілкування іноземною мовою</w:t>
            </w:r>
          </w:p>
        </w:tc>
        <w:tc>
          <w:tcPr>
            <w:tcW w:w="6810" w:type="dxa"/>
            <w:tcBorders>
              <w:top w:val="outset" w:sz="6" w:space="0" w:color="auto"/>
              <w:left w:val="outset" w:sz="6" w:space="0" w:color="auto"/>
              <w:bottom w:val="outset" w:sz="6" w:space="0" w:color="auto"/>
              <w:right w:val="outset" w:sz="6" w:space="0" w:color="auto"/>
            </w:tcBorders>
            <w:vAlign w:val="center"/>
            <w:hideMark/>
          </w:tcPr>
          <w:p w14:paraId="2C9E6F3A"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Уміння:</w:t>
            </w:r>
            <w:r w:rsidRPr="002658BC">
              <w:rPr>
                <w:rFonts w:ascii="Tahoma" w:eastAsia="Times New Roman" w:hAnsi="Tahoma" w:cs="Tahoma"/>
                <w:color w:val="000000"/>
                <w:sz w:val="18"/>
                <w:szCs w:val="18"/>
                <w:lang w:eastAsia="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2658BC">
              <w:rPr>
                <w:rFonts w:ascii="Tahoma" w:eastAsia="Times New Roman" w:hAnsi="Tahoma" w:cs="Tahoma"/>
                <w:color w:val="000000"/>
                <w:sz w:val="18"/>
                <w:szCs w:val="18"/>
                <w:lang w:eastAsia="uk-UA"/>
              </w:rPr>
              <w:t>мовних</w:t>
            </w:r>
            <w:proofErr w:type="spellEnd"/>
            <w:r w:rsidRPr="002658BC">
              <w:rPr>
                <w:rFonts w:ascii="Tahoma" w:eastAsia="Times New Roman" w:hAnsi="Tahoma" w:cs="Tahoma"/>
                <w:color w:val="000000"/>
                <w:sz w:val="18"/>
                <w:szCs w:val="18"/>
                <w:lang w:eastAsia="uk-UA"/>
              </w:rPr>
              <w:t xml:space="preserve"> засобів; обирати й застосовувати доцільні комунікативні стратегії відповідно до різних потреб.</w:t>
            </w:r>
          </w:p>
          <w:p w14:paraId="551DD2AB"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Ставлення:</w:t>
            </w:r>
            <w:r w:rsidRPr="002658BC">
              <w:rPr>
                <w:rFonts w:ascii="Tahoma" w:eastAsia="Times New Roman" w:hAnsi="Tahoma" w:cs="Tahoma"/>
                <w:color w:val="000000"/>
                <w:sz w:val="18"/>
                <w:szCs w:val="18"/>
                <w:lang w:eastAsia="uk-UA"/>
              </w:rPr>
              <w:t>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іноземної мови;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p>
          <w:p w14:paraId="7427D8B6"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Навчальні ресурси:</w:t>
            </w:r>
            <w:r w:rsidRPr="002658BC">
              <w:rPr>
                <w:rFonts w:ascii="Tahoma" w:eastAsia="Times New Roman" w:hAnsi="Tahoma" w:cs="Tahoma"/>
                <w:color w:val="000000"/>
                <w:sz w:val="18"/>
                <w:szCs w:val="18"/>
                <w:lang w:eastAsia="uk-UA"/>
              </w:rPr>
              <w:t> підручники, словники, довідкова література, мультимедійні засоби, адаптовані іншомовні тексти.</w:t>
            </w:r>
          </w:p>
        </w:tc>
      </w:tr>
      <w:tr w:rsidR="002658BC" w:rsidRPr="002658BC" w14:paraId="08088932" w14:textId="77777777" w:rsidTr="002658B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9749AD0"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3</w:t>
            </w:r>
          </w:p>
        </w:tc>
        <w:tc>
          <w:tcPr>
            <w:tcW w:w="2160" w:type="dxa"/>
            <w:tcBorders>
              <w:top w:val="outset" w:sz="6" w:space="0" w:color="auto"/>
              <w:left w:val="outset" w:sz="6" w:space="0" w:color="auto"/>
              <w:bottom w:val="outset" w:sz="6" w:space="0" w:color="auto"/>
              <w:right w:val="outset" w:sz="6" w:space="0" w:color="auto"/>
            </w:tcBorders>
            <w:vAlign w:val="center"/>
            <w:hideMark/>
          </w:tcPr>
          <w:p w14:paraId="4963E771"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Математична компетентність</w:t>
            </w:r>
          </w:p>
        </w:tc>
        <w:tc>
          <w:tcPr>
            <w:tcW w:w="6810" w:type="dxa"/>
            <w:tcBorders>
              <w:top w:val="outset" w:sz="6" w:space="0" w:color="auto"/>
              <w:left w:val="outset" w:sz="6" w:space="0" w:color="auto"/>
              <w:bottom w:val="outset" w:sz="6" w:space="0" w:color="auto"/>
              <w:right w:val="outset" w:sz="6" w:space="0" w:color="auto"/>
            </w:tcBorders>
            <w:vAlign w:val="center"/>
            <w:hideMark/>
          </w:tcPr>
          <w:p w14:paraId="18B2B7A4"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Уміння:</w:t>
            </w:r>
            <w:r w:rsidRPr="002658BC">
              <w:rPr>
                <w:rFonts w:ascii="Tahoma" w:eastAsia="Times New Roman" w:hAnsi="Tahoma" w:cs="Tahoma"/>
                <w:color w:val="000000"/>
                <w:sz w:val="18"/>
                <w:szCs w:val="18"/>
                <w:lang w:eastAsia="uk-UA"/>
              </w:rPr>
              <w:t>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1B3BBD09"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Ставлення:</w:t>
            </w:r>
            <w:r w:rsidRPr="002658BC">
              <w:rPr>
                <w:rFonts w:ascii="Tahoma" w:eastAsia="Times New Roman" w:hAnsi="Tahoma" w:cs="Tahoma"/>
                <w:color w:val="000000"/>
                <w:sz w:val="18"/>
                <w:szCs w:val="18"/>
                <w:lang w:eastAsia="uk-UA"/>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5DCFCD6C"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Навчальні ресурси:</w:t>
            </w:r>
            <w:r w:rsidRPr="002658BC">
              <w:rPr>
                <w:rFonts w:ascii="Tahoma" w:eastAsia="Times New Roman" w:hAnsi="Tahoma" w:cs="Tahoma"/>
                <w:color w:val="000000"/>
                <w:sz w:val="18"/>
                <w:szCs w:val="18"/>
                <w:lang w:eastAsia="uk-UA"/>
              </w:rPr>
              <w:t> розв'язування математичних задач, і обов’язково таких, що моделюють реальні життєві ситуації</w:t>
            </w:r>
          </w:p>
        </w:tc>
      </w:tr>
      <w:tr w:rsidR="002658BC" w:rsidRPr="002658BC" w14:paraId="42EF3A84" w14:textId="77777777" w:rsidTr="002658B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A83F84A"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4</w:t>
            </w:r>
          </w:p>
        </w:tc>
        <w:tc>
          <w:tcPr>
            <w:tcW w:w="2160" w:type="dxa"/>
            <w:tcBorders>
              <w:top w:val="outset" w:sz="6" w:space="0" w:color="auto"/>
              <w:left w:val="outset" w:sz="6" w:space="0" w:color="auto"/>
              <w:bottom w:val="outset" w:sz="6" w:space="0" w:color="auto"/>
              <w:right w:val="outset" w:sz="6" w:space="0" w:color="auto"/>
            </w:tcBorders>
            <w:vAlign w:val="center"/>
            <w:hideMark/>
          </w:tcPr>
          <w:p w14:paraId="43D90068"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Основні компетентності у природничих науках і технологіях</w:t>
            </w:r>
          </w:p>
        </w:tc>
        <w:tc>
          <w:tcPr>
            <w:tcW w:w="6810" w:type="dxa"/>
            <w:tcBorders>
              <w:top w:val="outset" w:sz="6" w:space="0" w:color="auto"/>
              <w:left w:val="outset" w:sz="6" w:space="0" w:color="auto"/>
              <w:bottom w:val="outset" w:sz="6" w:space="0" w:color="auto"/>
              <w:right w:val="outset" w:sz="6" w:space="0" w:color="auto"/>
            </w:tcBorders>
            <w:vAlign w:val="center"/>
            <w:hideMark/>
          </w:tcPr>
          <w:p w14:paraId="76F1613B"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Уміння:</w:t>
            </w:r>
            <w:r w:rsidRPr="002658BC">
              <w:rPr>
                <w:rFonts w:ascii="Tahoma" w:eastAsia="Times New Roman" w:hAnsi="Tahoma" w:cs="Tahoma"/>
                <w:color w:val="000000"/>
                <w:sz w:val="18"/>
                <w:szCs w:val="18"/>
                <w:lang w:eastAsia="uk-UA"/>
              </w:rPr>
              <w:t> розпізнавати проблеми, що виникають у довкіллі; будувати та досліджувати природні явища і процеси; послуговуватися технологічними пристроями.</w:t>
            </w:r>
          </w:p>
          <w:p w14:paraId="252C1144"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Ставлення:</w:t>
            </w:r>
            <w:r w:rsidRPr="002658BC">
              <w:rPr>
                <w:rFonts w:ascii="Tahoma" w:eastAsia="Times New Roman" w:hAnsi="Tahoma" w:cs="Tahoma"/>
                <w:color w:val="000000"/>
                <w:sz w:val="18"/>
                <w:szCs w:val="18"/>
                <w:lang w:eastAsia="uk-UA"/>
              </w:rPr>
              <w:t>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14:paraId="269F28DC"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Навчальні ресурси:</w:t>
            </w:r>
            <w:r w:rsidRPr="002658BC">
              <w:rPr>
                <w:rFonts w:ascii="Tahoma" w:eastAsia="Times New Roman" w:hAnsi="Tahoma" w:cs="Tahoma"/>
                <w:color w:val="000000"/>
                <w:sz w:val="18"/>
                <w:szCs w:val="18"/>
                <w:lang w:eastAsia="uk-UA"/>
              </w:rPr>
              <w:t> складання графіків та діаграм, які ілюструють функціональні залежності результатів впливу людської діяльності на природу</w:t>
            </w:r>
          </w:p>
        </w:tc>
      </w:tr>
      <w:tr w:rsidR="002658BC" w:rsidRPr="002658BC" w14:paraId="37A33BE1" w14:textId="77777777" w:rsidTr="002658B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EA4B570"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5</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FD18193"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Інформаційно-цифрова компетентність</w:t>
            </w:r>
          </w:p>
        </w:tc>
        <w:tc>
          <w:tcPr>
            <w:tcW w:w="6810" w:type="dxa"/>
            <w:tcBorders>
              <w:top w:val="outset" w:sz="6" w:space="0" w:color="auto"/>
              <w:left w:val="outset" w:sz="6" w:space="0" w:color="auto"/>
              <w:bottom w:val="outset" w:sz="6" w:space="0" w:color="auto"/>
              <w:right w:val="outset" w:sz="6" w:space="0" w:color="auto"/>
            </w:tcBorders>
            <w:vAlign w:val="center"/>
            <w:hideMark/>
          </w:tcPr>
          <w:p w14:paraId="6364AFDA"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Уміння:</w:t>
            </w:r>
            <w:r w:rsidRPr="002658BC">
              <w:rPr>
                <w:rFonts w:ascii="Tahoma" w:eastAsia="Times New Roman" w:hAnsi="Tahoma" w:cs="Tahoma"/>
                <w:color w:val="000000"/>
                <w:sz w:val="18"/>
                <w:szCs w:val="18"/>
                <w:lang w:eastAsia="uk-UA"/>
              </w:rPr>
              <w:t>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28BB3B07"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Ставлення:</w:t>
            </w:r>
            <w:r w:rsidRPr="002658BC">
              <w:rPr>
                <w:rFonts w:ascii="Tahoma" w:eastAsia="Times New Roman" w:hAnsi="Tahoma" w:cs="Tahoma"/>
                <w:color w:val="000000"/>
                <w:sz w:val="18"/>
                <w:szCs w:val="18"/>
                <w:lang w:eastAsia="uk-UA"/>
              </w:rPr>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31D4468C"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Навчальні ресурси:</w:t>
            </w:r>
            <w:r w:rsidRPr="002658BC">
              <w:rPr>
                <w:rFonts w:ascii="Tahoma" w:eastAsia="Times New Roman" w:hAnsi="Tahoma" w:cs="Tahoma"/>
                <w:color w:val="000000"/>
                <w:sz w:val="18"/>
                <w:szCs w:val="18"/>
                <w:lang w:eastAsia="uk-UA"/>
              </w:rPr>
              <w:t> візуалізація даних, побудова графіків та діаграм за допомогою програмних засобів</w:t>
            </w:r>
          </w:p>
        </w:tc>
      </w:tr>
      <w:tr w:rsidR="002658BC" w:rsidRPr="002658BC" w14:paraId="4B94ADAC" w14:textId="77777777" w:rsidTr="002658B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C3D0A79"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lastRenderedPageBreak/>
              <w:t>6</w:t>
            </w:r>
          </w:p>
        </w:tc>
        <w:tc>
          <w:tcPr>
            <w:tcW w:w="2160" w:type="dxa"/>
            <w:tcBorders>
              <w:top w:val="outset" w:sz="6" w:space="0" w:color="auto"/>
              <w:left w:val="outset" w:sz="6" w:space="0" w:color="auto"/>
              <w:bottom w:val="outset" w:sz="6" w:space="0" w:color="auto"/>
              <w:right w:val="outset" w:sz="6" w:space="0" w:color="auto"/>
            </w:tcBorders>
            <w:vAlign w:val="center"/>
            <w:hideMark/>
          </w:tcPr>
          <w:p w14:paraId="1CC76E5E"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Уміння вчитися впродовж життя</w:t>
            </w:r>
          </w:p>
        </w:tc>
        <w:tc>
          <w:tcPr>
            <w:tcW w:w="6810" w:type="dxa"/>
            <w:tcBorders>
              <w:top w:val="outset" w:sz="6" w:space="0" w:color="auto"/>
              <w:left w:val="outset" w:sz="6" w:space="0" w:color="auto"/>
              <w:bottom w:val="outset" w:sz="6" w:space="0" w:color="auto"/>
              <w:right w:val="outset" w:sz="6" w:space="0" w:color="auto"/>
            </w:tcBorders>
            <w:vAlign w:val="center"/>
            <w:hideMark/>
          </w:tcPr>
          <w:p w14:paraId="29E1DEA5"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Уміння:</w:t>
            </w:r>
            <w:r w:rsidRPr="002658BC">
              <w:rPr>
                <w:rFonts w:ascii="Tahoma" w:eastAsia="Times New Roman" w:hAnsi="Tahoma" w:cs="Tahoma"/>
                <w:color w:val="000000"/>
                <w:sz w:val="18"/>
                <w:szCs w:val="18"/>
                <w:lang w:eastAsia="uk-UA"/>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59273941"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Ставлення:</w:t>
            </w:r>
            <w:r w:rsidRPr="002658BC">
              <w:rPr>
                <w:rFonts w:ascii="Tahoma" w:eastAsia="Times New Roman" w:hAnsi="Tahoma" w:cs="Tahoma"/>
                <w:color w:val="000000"/>
                <w:sz w:val="18"/>
                <w:szCs w:val="18"/>
                <w:lang w:eastAsia="uk-UA"/>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50CC603C"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Навчальні ресурси:</w:t>
            </w:r>
            <w:r w:rsidRPr="002658BC">
              <w:rPr>
                <w:rFonts w:ascii="Tahoma" w:eastAsia="Times New Roman" w:hAnsi="Tahoma" w:cs="Tahoma"/>
                <w:color w:val="000000"/>
                <w:sz w:val="18"/>
                <w:szCs w:val="18"/>
                <w:lang w:eastAsia="uk-UA"/>
              </w:rPr>
              <w:t> моделювання власної освітньої траєкторії</w:t>
            </w:r>
          </w:p>
        </w:tc>
      </w:tr>
      <w:tr w:rsidR="002658BC" w:rsidRPr="002658BC" w14:paraId="3C74929F" w14:textId="77777777" w:rsidTr="002658B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D76B17"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7</w:t>
            </w:r>
          </w:p>
        </w:tc>
        <w:tc>
          <w:tcPr>
            <w:tcW w:w="2160" w:type="dxa"/>
            <w:tcBorders>
              <w:top w:val="outset" w:sz="6" w:space="0" w:color="auto"/>
              <w:left w:val="outset" w:sz="6" w:space="0" w:color="auto"/>
              <w:bottom w:val="outset" w:sz="6" w:space="0" w:color="auto"/>
              <w:right w:val="outset" w:sz="6" w:space="0" w:color="auto"/>
            </w:tcBorders>
            <w:vAlign w:val="center"/>
            <w:hideMark/>
          </w:tcPr>
          <w:p w14:paraId="60340F65"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Ініціативність і підприємливість</w:t>
            </w:r>
          </w:p>
        </w:tc>
        <w:tc>
          <w:tcPr>
            <w:tcW w:w="6810" w:type="dxa"/>
            <w:tcBorders>
              <w:top w:val="outset" w:sz="6" w:space="0" w:color="auto"/>
              <w:left w:val="outset" w:sz="6" w:space="0" w:color="auto"/>
              <w:bottom w:val="outset" w:sz="6" w:space="0" w:color="auto"/>
              <w:right w:val="outset" w:sz="6" w:space="0" w:color="auto"/>
            </w:tcBorders>
            <w:vAlign w:val="center"/>
            <w:hideMark/>
          </w:tcPr>
          <w:p w14:paraId="483F7ED1"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Уміння:</w:t>
            </w:r>
            <w:r w:rsidRPr="002658BC">
              <w:rPr>
                <w:rFonts w:ascii="Tahoma" w:eastAsia="Times New Roman" w:hAnsi="Tahoma" w:cs="Tahoma"/>
                <w:color w:val="000000"/>
                <w:sz w:val="18"/>
                <w:szCs w:val="18"/>
                <w:lang w:eastAsia="uk-UA"/>
              </w:rPr>
              <w:t>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46F0EBB2"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Ставлення:</w:t>
            </w:r>
            <w:r w:rsidRPr="002658BC">
              <w:rPr>
                <w:rFonts w:ascii="Tahoma" w:eastAsia="Times New Roman" w:hAnsi="Tahoma" w:cs="Tahoma"/>
                <w:color w:val="000000"/>
                <w:sz w:val="18"/>
                <w:szCs w:val="18"/>
                <w:lang w:eastAsia="uk-UA"/>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238EE85A"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Навчальні ресурси:</w:t>
            </w:r>
            <w:r w:rsidRPr="002658BC">
              <w:rPr>
                <w:rFonts w:ascii="Tahoma" w:eastAsia="Times New Roman" w:hAnsi="Tahoma" w:cs="Tahoma"/>
                <w:color w:val="000000"/>
                <w:sz w:val="18"/>
                <w:szCs w:val="18"/>
                <w:lang w:eastAsia="uk-UA"/>
              </w:rPr>
              <w:t> завдання підприємницького змісту (оптимізаційні задачі)</w:t>
            </w:r>
          </w:p>
        </w:tc>
      </w:tr>
      <w:tr w:rsidR="002658BC" w:rsidRPr="002658BC" w14:paraId="6B4F7B10" w14:textId="77777777" w:rsidTr="002658B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F29B401"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8</w:t>
            </w:r>
          </w:p>
        </w:tc>
        <w:tc>
          <w:tcPr>
            <w:tcW w:w="2160" w:type="dxa"/>
            <w:tcBorders>
              <w:top w:val="outset" w:sz="6" w:space="0" w:color="auto"/>
              <w:left w:val="outset" w:sz="6" w:space="0" w:color="auto"/>
              <w:bottom w:val="outset" w:sz="6" w:space="0" w:color="auto"/>
              <w:right w:val="outset" w:sz="6" w:space="0" w:color="auto"/>
            </w:tcBorders>
            <w:vAlign w:val="center"/>
            <w:hideMark/>
          </w:tcPr>
          <w:p w14:paraId="5DEB66D3"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Соціальна і громадянська компетентності</w:t>
            </w:r>
          </w:p>
        </w:tc>
        <w:tc>
          <w:tcPr>
            <w:tcW w:w="6810" w:type="dxa"/>
            <w:tcBorders>
              <w:top w:val="outset" w:sz="6" w:space="0" w:color="auto"/>
              <w:left w:val="outset" w:sz="6" w:space="0" w:color="auto"/>
              <w:bottom w:val="outset" w:sz="6" w:space="0" w:color="auto"/>
              <w:right w:val="outset" w:sz="6" w:space="0" w:color="auto"/>
            </w:tcBorders>
            <w:vAlign w:val="center"/>
            <w:hideMark/>
          </w:tcPr>
          <w:p w14:paraId="2AD48C0A"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Уміння:</w:t>
            </w:r>
            <w:r w:rsidRPr="002658BC">
              <w:rPr>
                <w:rFonts w:ascii="Tahoma" w:eastAsia="Times New Roman" w:hAnsi="Tahoma" w:cs="Tahoma"/>
                <w:color w:val="000000"/>
                <w:sz w:val="18"/>
                <w:szCs w:val="18"/>
                <w:lang w:eastAsia="uk-UA"/>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370D17E0"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Ставлення:</w:t>
            </w:r>
            <w:r w:rsidRPr="002658BC">
              <w:rPr>
                <w:rFonts w:ascii="Tahoma" w:eastAsia="Times New Roman" w:hAnsi="Tahoma" w:cs="Tahoma"/>
                <w:color w:val="000000"/>
                <w:sz w:val="18"/>
                <w:szCs w:val="18"/>
                <w:lang w:eastAsia="uk-UA"/>
              </w:rPr>
              <w:t>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0C59C7B7"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Навчальні ресурси:</w:t>
            </w:r>
            <w:r w:rsidRPr="002658BC">
              <w:rPr>
                <w:rFonts w:ascii="Tahoma" w:eastAsia="Times New Roman" w:hAnsi="Tahoma" w:cs="Tahoma"/>
                <w:color w:val="000000"/>
                <w:sz w:val="18"/>
                <w:szCs w:val="18"/>
                <w:lang w:eastAsia="uk-UA"/>
              </w:rPr>
              <w:t> завдання соціального змісту</w:t>
            </w:r>
          </w:p>
        </w:tc>
      </w:tr>
      <w:tr w:rsidR="002658BC" w:rsidRPr="002658BC" w14:paraId="5FD2C2C0" w14:textId="77777777" w:rsidTr="002658B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310EDE"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9</w:t>
            </w:r>
          </w:p>
        </w:tc>
        <w:tc>
          <w:tcPr>
            <w:tcW w:w="2160" w:type="dxa"/>
            <w:tcBorders>
              <w:top w:val="outset" w:sz="6" w:space="0" w:color="auto"/>
              <w:left w:val="outset" w:sz="6" w:space="0" w:color="auto"/>
              <w:bottom w:val="outset" w:sz="6" w:space="0" w:color="auto"/>
              <w:right w:val="outset" w:sz="6" w:space="0" w:color="auto"/>
            </w:tcBorders>
            <w:vAlign w:val="center"/>
            <w:hideMark/>
          </w:tcPr>
          <w:p w14:paraId="6C1456CD"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Обізнаність і самовираження у сфері культури</w:t>
            </w:r>
          </w:p>
        </w:tc>
        <w:tc>
          <w:tcPr>
            <w:tcW w:w="6810" w:type="dxa"/>
            <w:tcBorders>
              <w:top w:val="outset" w:sz="6" w:space="0" w:color="auto"/>
              <w:left w:val="outset" w:sz="6" w:space="0" w:color="auto"/>
              <w:bottom w:val="outset" w:sz="6" w:space="0" w:color="auto"/>
              <w:right w:val="outset" w:sz="6" w:space="0" w:color="auto"/>
            </w:tcBorders>
            <w:vAlign w:val="center"/>
            <w:hideMark/>
          </w:tcPr>
          <w:p w14:paraId="6352F5D9"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Уміння: </w:t>
            </w:r>
            <w:proofErr w:type="spellStart"/>
            <w:r w:rsidRPr="002658BC">
              <w:rPr>
                <w:rFonts w:ascii="Tahoma" w:eastAsia="Times New Roman" w:hAnsi="Tahoma" w:cs="Tahoma"/>
                <w:color w:val="000000"/>
                <w:sz w:val="18"/>
                <w:szCs w:val="18"/>
                <w:lang w:eastAsia="uk-UA"/>
              </w:rPr>
              <w:t>грамотно</w:t>
            </w:r>
            <w:proofErr w:type="spellEnd"/>
            <w:r w:rsidRPr="002658BC">
              <w:rPr>
                <w:rFonts w:ascii="Tahoma" w:eastAsia="Times New Roman" w:hAnsi="Tahoma" w:cs="Tahoma"/>
                <w:color w:val="000000"/>
                <w:sz w:val="18"/>
                <w:szCs w:val="18"/>
                <w:lang w:eastAsia="uk-UA"/>
              </w:rPr>
              <w:t xml:space="preserve"> і </w:t>
            </w:r>
            <w:proofErr w:type="spellStart"/>
            <w:r w:rsidRPr="002658BC">
              <w:rPr>
                <w:rFonts w:ascii="Tahoma" w:eastAsia="Times New Roman" w:hAnsi="Tahoma" w:cs="Tahoma"/>
                <w:color w:val="000000"/>
                <w:sz w:val="18"/>
                <w:szCs w:val="18"/>
                <w:lang w:eastAsia="uk-UA"/>
              </w:rPr>
              <w:t>логічно</w:t>
            </w:r>
            <w:proofErr w:type="spellEnd"/>
            <w:r w:rsidRPr="002658BC">
              <w:rPr>
                <w:rFonts w:ascii="Tahoma" w:eastAsia="Times New Roman" w:hAnsi="Tahoma" w:cs="Tahoma"/>
                <w:color w:val="000000"/>
                <w:sz w:val="18"/>
                <w:szCs w:val="18"/>
                <w:lang w:eastAsia="uk-U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00AE7DF2"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Ставлення:</w:t>
            </w:r>
            <w:r w:rsidRPr="002658BC">
              <w:rPr>
                <w:rFonts w:ascii="Tahoma" w:eastAsia="Times New Roman" w:hAnsi="Tahoma" w:cs="Tahoma"/>
                <w:color w:val="000000"/>
                <w:sz w:val="18"/>
                <w:szCs w:val="18"/>
                <w:lang w:eastAsia="uk-UA"/>
              </w:rPr>
              <w:t>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14:paraId="412266E9"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 xml:space="preserve">Навчальні </w:t>
            </w:r>
            <w:proofErr w:type="spellStart"/>
            <w:r w:rsidRPr="002658BC">
              <w:rPr>
                <w:rFonts w:ascii="Tahoma" w:eastAsia="Times New Roman" w:hAnsi="Tahoma" w:cs="Tahoma"/>
                <w:i/>
                <w:iCs/>
                <w:color w:val="000000"/>
                <w:sz w:val="18"/>
                <w:szCs w:val="18"/>
                <w:lang w:eastAsia="uk-UA"/>
              </w:rPr>
              <w:t>ресурси:</w:t>
            </w:r>
            <w:r w:rsidRPr="002658BC">
              <w:rPr>
                <w:rFonts w:ascii="Tahoma" w:eastAsia="Times New Roman" w:hAnsi="Tahoma" w:cs="Tahoma"/>
                <w:color w:val="000000"/>
                <w:sz w:val="18"/>
                <w:szCs w:val="18"/>
                <w:lang w:eastAsia="uk-UA"/>
              </w:rPr>
              <w:t>математичні</w:t>
            </w:r>
            <w:proofErr w:type="spellEnd"/>
            <w:r w:rsidRPr="002658BC">
              <w:rPr>
                <w:rFonts w:ascii="Tahoma" w:eastAsia="Times New Roman" w:hAnsi="Tahoma" w:cs="Tahoma"/>
                <w:color w:val="000000"/>
                <w:sz w:val="18"/>
                <w:szCs w:val="18"/>
                <w:lang w:eastAsia="uk-UA"/>
              </w:rPr>
              <w:t xml:space="preserve"> моделі в різних видах мистецтва</w:t>
            </w:r>
          </w:p>
        </w:tc>
      </w:tr>
      <w:tr w:rsidR="002658BC" w:rsidRPr="002658BC" w14:paraId="4AF2B29B" w14:textId="77777777" w:rsidTr="002658B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3861758"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10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A3A4B68"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Екологічна грамотність і здорове життя</w:t>
            </w:r>
          </w:p>
        </w:tc>
        <w:tc>
          <w:tcPr>
            <w:tcW w:w="6810" w:type="dxa"/>
            <w:tcBorders>
              <w:top w:val="outset" w:sz="6" w:space="0" w:color="auto"/>
              <w:left w:val="outset" w:sz="6" w:space="0" w:color="auto"/>
              <w:bottom w:val="outset" w:sz="6" w:space="0" w:color="auto"/>
              <w:right w:val="outset" w:sz="6" w:space="0" w:color="auto"/>
            </w:tcBorders>
            <w:vAlign w:val="center"/>
            <w:hideMark/>
          </w:tcPr>
          <w:p w14:paraId="696BB6B6"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Уміння:</w:t>
            </w:r>
            <w:r w:rsidRPr="002658BC">
              <w:rPr>
                <w:rFonts w:ascii="Tahoma" w:eastAsia="Times New Roman" w:hAnsi="Tahoma" w:cs="Tahoma"/>
                <w:color w:val="000000"/>
                <w:sz w:val="18"/>
                <w:szCs w:val="18"/>
                <w:lang w:eastAsia="uk-UA"/>
              </w:rPr>
              <w:t>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644D4D77"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proofErr w:type="spellStart"/>
            <w:r w:rsidRPr="002658BC">
              <w:rPr>
                <w:rFonts w:ascii="Tahoma" w:eastAsia="Times New Roman" w:hAnsi="Tahoma" w:cs="Tahoma"/>
                <w:i/>
                <w:iCs/>
                <w:color w:val="000000"/>
                <w:sz w:val="18"/>
                <w:szCs w:val="18"/>
                <w:lang w:eastAsia="uk-UA"/>
              </w:rPr>
              <w:t>Ставлення:</w:t>
            </w:r>
            <w:r w:rsidRPr="002658BC">
              <w:rPr>
                <w:rFonts w:ascii="Tahoma" w:eastAsia="Times New Roman" w:hAnsi="Tahoma" w:cs="Tahoma"/>
                <w:color w:val="000000"/>
                <w:sz w:val="18"/>
                <w:szCs w:val="18"/>
                <w:lang w:eastAsia="uk-UA"/>
              </w:rPr>
              <w:t>усвідомлення</w:t>
            </w:r>
            <w:proofErr w:type="spellEnd"/>
            <w:r w:rsidRPr="002658BC">
              <w:rPr>
                <w:rFonts w:ascii="Tahoma" w:eastAsia="Times New Roman" w:hAnsi="Tahoma" w:cs="Tahoma"/>
                <w:color w:val="000000"/>
                <w:sz w:val="18"/>
                <w:szCs w:val="18"/>
                <w:lang w:eastAsia="uk-UA"/>
              </w:rPr>
              <w:t xml:space="preserve">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14:paraId="04A1B6E9"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i/>
                <w:iCs/>
                <w:color w:val="000000"/>
                <w:sz w:val="18"/>
                <w:szCs w:val="18"/>
                <w:lang w:eastAsia="uk-UA"/>
              </w:rPr>
              <w:t>Навчальні ресурси:</w:t>
            </w:r>
            <w:r w:rsidRPr="002658BC">
              <w:rPr>
                <w:rFonts w:ascii="Tahoma" w:eastAsia="Times New Roman" w:hAnsi="Tahoma" w:cs="Tahoma"/>
                <w:color w:val="000000"/>
                <w:sz w:val="18"/>
                <w:szCs w:val="18"/>
                <w:lang w:eastAsia="uk-UA"/>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5BBAB35B" w14:textId="77777777" w:rsidR="002658BC" w:rsidRPr="002658BC" w:rsidRDefault="002658BC" w:rsidP="002658BC">
      <w:pPr>
        <w:shd w:val="clear" w:color="auto" w:fill="FFFFFF"/>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w:t>
      </w:r>
    </w:p>
    <w:p w14:paraId="247F9C1A" w14:textId="77777777" w:rsidR="002658BC" w:rsidRPr="002658BC" w:rsidRDefault="002658BC" w:rsidP="002658BC">
      <w:pPr>
        <w:shd w:val="clear" w:color="auto" w:fill="FFFFFF"/>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xml:space="preserve">Наскрізні лінії є засобом інтеграції ключових і </w:t>
      </w:r>
      <w:proofErr w:type="spellStart"/>
      <w:r w:rsidRPr="002658BC">
        <w:rPr>
          <w:rFonts w:ascii="Tahoma" w:eastAsia="Times New Roman" w:hAnsi="Tahoma" w:cs="Tahoma"/>
          <w:color w:val="000000"/>
          <w:sz w:val="18"/>
          <w:szCs w:val="18"/>
          <w:lang w:eastAsia="uk-UA"/>
        </w:rPr>
        <w:t>загальнопредметних</w:t>
      </w:r>
      <w:proofErr w:type="spellEnd"/>
      <w:r w:rsidRPr="002658BC">
        <w:rPr>
          <w:rFonts w:ascii="Tahoma" w:eastAsia="Times New Roman" w:hAnsi="Tahoma" w:cs="Tahoma"/>
          <w:color w:val="000000"/>
          <w:sz w:val="18"/>
          <w:szCs w:val="18"/>
          <w:lang w:eastAsia="uk-UA"/>
        </w:rPr>
        <w:t xml:space="preserve"> </w:t>
      </w:r>
      <w:proofErr w:type="spellStart"/>
      <w:r w:rsidRPr="002658BC">
        <w:rPr>
          <w:rFonts w:ascii="Tahoma" w:eastAsia="Times New Roman" w:hAnsi="Tahoma" w:cs="Tahoma"/>
          <w:color w:val="000000"/>
          <w:sz w:val="18"/>
          <w:szCs w:val="18"/>
          <w:lang w:eastAsia="uk-UA"/>
        </w:rPr>
        <w:t>компетентностей</w:t>
      </w:r>
      <w:proofErr w:type="spellEnd"/>
      <w:r w:rsidRPr="002658BC">
        <w:rPr>
          <w:rFonts w:ascii="Tahoma" w:eastAsia="Times New Roman" w:hAnsi="Tahoma" w:cs="Tahoma"/>
          <w:color w:val="000000"/>
          <w:sz w:val="18"/>
          <w:szCs w:val="18"/>
          <w:lang w:eastAsia="uk-UA"/>
        </w:rPr>
        <w:t xml:space="preserve">, окремих предметів та предметних циклів;  враховуються при формуванні освітнього середовища ліцею. Наскрізні лінії є соціально значимими </w:t>
      </w:r>
      <w:proofErr w:type="spellStart"/>
      <w:r w:rsidRPr="002658BC">
        <w:rPr>
          <w:rFonts w:ascii="Tahoma" w:eastAsia="Times New Roman" w:hAnsi="Tahoma" w:cs="Tahoma"/>
          <w:color w:val="000000"/>
          <w:sz w:val="18"/>
          <w:szCs w:val="18"/>
          <w:lang w:eastAsia="uk-UA"/>
        </w:rPr>
        <w:t>надпредметними</w:t>
      </w:r>
      <w:proofErr w:type="spellEnd"/>
      <w:r w:rsidRPr="002658BC">
        <w:rPr>
          <w:rFonts w:ascii="Tahoma" w:eastAsia="Times New Roman" w:hAnsi="Tahoma" w:cs="Tahoma"/>
          <w:color w:val="000000"/>
          <w:sz w:val="18"/>
          <w:szCs w:val="18"/>
          <w:lang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4E945674" w14:textId="77777777" w:rsidR="002658BC" w:rsidRPr="002658BC" w:rsidRDefault="002658BC" w:rsidP="002658BC">
      <w:pPr>
        <w:shd w:val="clear" w:color="auto" w:fill="FFFFFF"/>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Навчання за наскрізними лініями реалізується насамперед через:</w:t>
      </w:r>
    </w:p>
    <w:p w14:paraId="2BC58525" w14:textId="77777777" w:rsidR="002658BC" w:rsidRPr="002658BC" w:rsidRDefault="002658BC" w:rsidP="002658BC">
      <w:pPr>
        <w:shd w:val="clear" w:color="auto" w:fill="FFFFFF"/>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5391B096" w14:textId="77777777" w:rsidR="002658BC" w:rsidRPr="002658BC" w:rsidRDefault="002658BC" w:rsidP="002658BC">
      <w:pPr>
        <w:shd w:val="clear" w:color="auto" w:fill="FFFFFF"/>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xml:space="preserve">-                   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2658BC">
        <w:rPr>
          <w:rFonts w:ascii="Tahoma" w:eastAsia="Times New Roman" w:hAnsi="Tahoma" w:cs="Tahoma"/>
          <w:color w:val="000000"/>
          <w:sz w:val="18"/>
          <w:szCs w:val="18"/>
          <w:lang w:eastAsia="uk-UA"/>
        </w:rPr>
        <w:t>надпредметні</w:t>
      </w:r>
      <w:proofErr w:type="spellEnd"/>
      <w:r w:rsidRPr="002658BC">
        <w:rPr>
          <w:rFonts w:ascii="Tahoma" w:eastAsia="Times New Roman" w:hAnsi="Tahoma" w:cs="Tahoma"/>
          <w:color w:val="000000"/>
          <w:sz w:val="18"/>
          <w:szCs w:val="18"/>
          <w:lang w:eastAsia="uk-UA"/>
        </w:rPr>
        <w:t xml:space="preserve">, </w:t>
      </w:r>
      <w:proofErr w:type="spellStart"/>
      <w:r w:rsidRPr="002658BC">
        <w:rPr>
          <w:rFonts w:ascii="Tahoma" w:eastAsia="Times New Roman" w:hAnsi="Tahoma" w:cs="Tahoma"/>
          <w:color w:val="000000"/>
          <w:sz w:val="18"/>
          <w:szCs w:val="18"/>
          <w:lang w:eastAsia="uk-UA"/>
        </w:rPr>
        <w:t>міжкласові</w:t>
      </w:r>
      <w:proofErr w:type="spellEnd"/>
      <w:r w:rsidRPr="002658BC">
        <w:rPr>
          <w:rFonts w:ascii="Tahoma" w:eastAsia="Times New Roman" w:hAnsi="Tahoma" w:cs="Tahoma"/>
          <w:color w:val="000000"/>
          <w:sz w:val="18"/>
          <w:szCs w:val="18"/>
          <w:lang w:eastAsia="uk-UA"/>
        </w:rPr>
        <w:t xml:space="preserve"> та загальношкільні проекти. Роль окремих предметів при навчанні за наскрізними темами різна і залежить від цілей і змісту окремого </w:t>
      </w:r>
      <w:r w:rsidRPr="002658BC">
        <w:rPr>
          <w:rFonts w:ascii="Tahoma" w:eastAsia="Times New Roman" w:hAnsi="Tahoma" w:cs="Tahoma"/>
          <w:color w:val="000000"/>
          <w:sz w:val="18"/>
          <w:szCs w:val="18"/>
          <w:lang w:eastAsia="uk-UA"/>
        </w:rPr>
        <w:lastRenderedPageBreak/>
        <w:t>предмета та від того, наскільки тісно той чи інший предметний цикл пов’язаний із конкретною наскрізною темою;</w:t>
      </w:r>
    </w:p>
    <w:p w14:paraId="173043A9" w14:textId="77777777" w:rsidR="002658BC" w:rsidRPr="002658BC" w:rsidRDefault="002658BC" w:rsidP="002658BC">
      <w:pPr>
        <w:shd w:val="clear" w:color="auto" w:fill="FFFFFF"/>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предмети за вибором;</w:t>
      </w:r>
    </w:p>
    <w:p w14:paraId="31A063B7" w14:textId="77777777" w:rsidR="002658BC" w:rsidRPr="002658BC" w:rsidRDefault="002658BC" w:rsidP="002658BC">
      <w:pPr>
        <w:shd w:val="clear" w:color="auto" w:fill="FFFFFF"/>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роботу в проектах;</w:t>
      </w:r>
    </w:p>
    <w:p w14:paraId="711E3B98" w14:textId="77777777" w:rsidR="002658BC" w:rsidRPr="002658BC" w:rsidRDefault="002658BC" w:rsidP="002658BC">
      <w:pPr>
        <w:shd w:val="clear" w:color="auto" w:fill="FFFFFF"/>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позакласну навчальну роботу і роботу гуртків.</w:t>
      </w:r>
    </w:p>
    <w:p w14:paraId="2FE12770" w14:textId="77777777" w:rsidR="002658BC" w:rsidRPr="002658BC" w:rsidRDefault="002658BC" w:rsidP="002658BC">
      <w:pPr>
        <w:shd w:val="clear" w:color="auto" w:fill="FFFFFF"/>
        <w:spacing w:after="0" w:line="240" w:lineRule="auto"/>
        <w:ind w:left="1429"/>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w:t>
      </w:r>
    </w:p>
    <w:tbl>
      <w:tblPr>
        <w:tblW w:w="99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8"/>
        <w:gridCol w:w="8232"/>
      </w:tblGrid>
      <w:tr w:rsidR="002658BC" w:rsidRPr="002658BC" w14:paraId="7DC36D31" w14:textId="77777777" w:rsidTr="002658BC">
        <w:trPr>
          <w:trHeight w:val="1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6BB2B8D8" w14:textId="77777777" w:rsidR="002658BC" w:rsidRPr="002658BC" w:rsidRDefault="002658BC" w:rsidP="002658BC">
            <w:pPr>
              <w:spacing w:after="0" w:line="240" w:lineRule="auto"/>
              <w:jc w:val="center"/>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Наскрізна лінія</w:t>
            </w:r>
          </w:p>
        </w:tc>
        <w:tc>
          <w:tcPr>
            <w:tcW w:w="8220" w:type="dxa"/>
            <w:tcBorders>
              <w:top w:val="outset" w:sz="6" w:space="0" w:color="auto"/>
              <w:left w:val="outset" w:sz="6" w:space="0" w:color="auto"/>
              <w:bottom w:val="outset" w:sz="6" w:space="0" w:color="auto"/>
              <w:right w:val="outset" w:sz="6" w:space="0" w:color="auto"/>
            </w:tcBorders>
            <w:vAlign w:val="center"/>
            <w:hideMark/>
          </w:tcPr>
          <w:p w14:paraId="426A2969" w14:textId="77777777" w:rsidR="002658BC" w:rsidRPr="002658BC" w:rsidRDefault="002658BC" w:rsidP="002658BC">
            <w:pPr>
              <w:spacing w:after="0" w:line="240" w:lineRule="auto"/>
              <w:jc w:val="center"/>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Коротка характеристика</w:t>
            </w:r>
          </w:p>
        </w:tc>
      </w:tr>
      <w:tr w:rsidR="002658BC" w:rsidRPr="002658BC" w14:paraId="09D92252" w14:textId="77777777" w:rsidTr="002658BC">
        <w:trPr>
          <w:trHeight w:val="1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4D40FF04"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Екологічна безпека й сталий розвиток</w:t>
            </w:r>
          </w:p>
        </w:tc>
        <w:tc>
          <w:tcPr>
            <w:tcW w:w="8220" w:type="dxa"/>
            <w:tcBorders>
              <w:top w:val="outset" w:sz="6" w:space="0" w:color="auto"/>
              <w:left w:val="outset" w:sz="6" w:space="0" w:color="auto"/>
              <w:bottom w:val="outset" w:sz="6" w:space="0" w:color="auto"/>
              <w:right w:val="outset" w:sz="6" w:space="0" w:color="auto"/>
            </w:tcBorders>
            <w:vAlign w:val="center"/>
            <w:hideMark/>
          </w:tcPr>
          <w:p w14:paraId="51840D00"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51F39CF4" w14:textId="77777777" w:rsidR="002658BC" w:rsidRPr="002658BC" w:rsidRDefault="002658BC" w:rsidP="002658BC">
            <w:pPr>
              <w:spacing w:after="0" w:line="240" w:lineRule="auto"/>
              <w:jc w:val="center"/>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2658BC">
              <w:rPr>
                <w:rFonts w:ascii="Tahoma" w:eastAsia="Times New Roman" w:hAnsi="Tahoma" w:cs="Tahoma"/>
                <w:color w:val="000000"/>
                <w:sz w:val="18"/>
                <w:szCs w:val="18"/>
                <w:lang w:eastAsia="uk-UA"/>
              </w:rPr>
              <w:t>уроки</w:t>
            </w:r>
            <w:proofErr w:type="spellEnd"/>
            <w:r w:rsidRPr="002658BC">
              <w:rPr>
                <w:rFonts w:ascii="Tahoma" w:eastAsia="Times New Roman" w:hAnsi="Tahoma" w:cs="Tahoma"/>
                <w:color w:val="000000"/>
                <w:sz w:val="18"/>
                <w:szCs w:val="18"/>
                <w:lang w:eastAsia="uk-UA"/>
              </w:rPr>
              <w:t xml:space="preserve"> на відкритому повітрі.</w:t>
            </w:r>
          </w:p>
        </w:tc>
      </w:tr>
      <w:tr w:rsidR="002658BC" w:rsidRPr="002658BC" w14:paraId="2EC0126B" w14:textId="77777777" w:rsidTr="002658BC">
        <w:trPr>
          <w:trHeight w:val="1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6A0669EB"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Громадянська відповідальність</w:t>
            </w:r>
          </w:p>
        </w:tc>
        <w:tc>
          <w:tcPr>
            <w:tcW w:w="8220" w:type="dxa"/>
            <w:tcBorders>
              <w:top w:val="outset" w:sz="6" w:space="0" w:color="auto"/>
              <w:left w:val="outset" w:sz="6" w:space="0" w:color="auto"/>
              <w:bottom w:val="outset" w:sz="6" w:space="0" w:color="auto"/>
              <w:right w:val="outset" w:sz="6" w:space="0" w:color="auto"/>
            </w:tcBorders>
            <w:vAlign w:val="center"/>
            <w:hideMark/>
          </w:tcPr>
          <w:p w14:paraId="131A5D2D"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14:paraId="75754409"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2658BC" w:rsidRPr="002658BC" w14:paraId="0CEED40B" w14:textId="77777777" w:rsidTr="002658BC">
        <w:trPr>
          <w:trHeight w:val="325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198F642C" w14:textId="77777777" w:rsidR="002658BC" w:rsidRPr="002658BC" w:rsidRDefault="002658BC" w:rsidP="002658BC">
            <w:pPr>
              <w:spacing w:after="0" w:line="240" w:lineRule="auto"/>
              <w:jc w:val="center"/>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Здоров'я і безпека</w:t>
            </w:r>
          </w:p>
        </w:tc>
        <w:tc>
          <w:tcPr>
            <w:tcW w:w="8220" w:type="dxa"/>
            <w:tcBorders>
              <w:top w:val="outset" w:sz="6" w:space="0" w:color="auto"/>
              <w:left w:val="outset" w:sz="6" w:space="0" w:color="auto"/>
              <w:bottom w:val="outset" w:sz="6" w:space="0" w:color="auto"/>
              <w:right w:val="outset" w:sz="6" w:space="0" w:color="auto"/>
            </w:tcBorders>
            <w:vAlign w:val="center"/>
            <w:hideMark/>
          </w:tcPr>
          <w:p w14:paraId="2D02A289"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xml:space="preserve">Завданням наскрізної лінії є становлення учня як </w:t>
            </w:r>
            <w:proofErr w:type="spellStart"/>
            <w:r w:rsidRPr="002658BC">
              <w:rPr>
                <w:rFonts w:ascii="Tahoma" w:eastAsia="Times New Roman" w:hAnsi="Tahoma" w:cs="Tahoma"/>
                <w:color w:val="000000"/>
                <w:sz w:val="18"/>
                <w:szCs w:val="18"/>
                <w:lang w:eastAsia="uk-UA"/>
              </w:rPr>
              <w:t>емоційно</w:t>
            </w:r>
            <w:proofErr w:type="spellEnd"/>
            <w:r w:rsidRPr="002658BC">
              <w:rPr>
                <w:rFonts w:ascii="Tahoma" w:eastAsia="Times New Roman" w:hAnsi="Tahoma" w:cs="Tahoma"/>
                <w:color w:val="000000"/>
                <w:sz w:val="18"/>
                <w:szCs w:val="18"/>
                <w:lang w:eastAsia="uk-UA"/>
              </w:rPr>
              <w:t xml:space="preserve"> стійкого члена суспільства, здатного вести здоровий спосіб життя і формувати навколо себе безпечне життєве середовище.</w:t>
            </w:r>
          </w:p>
          <w:p w14:paraId="59221E3C" w14:textId="77777777" w:rsidR="002658BC" w:rsidRPr="002658BC" w:rsidRDefault="002658BC" w:rsidP="002658BC">
            <w:pPr>
              <w:spacing w:after="0" w:line="240" w:lineRule="auto"/>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658BC" w:rsidRPr="002658BC" w14:paraId="6678F469" w14:textId="77777777" w:rsidTr="002658BC">
        <w:trPr>
          <w:trHeight w:val="1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41496138" w14:textId="77777777" w:rsidR="002658BC" w:rsidRPr="002658BC" w:rsidRDefault="002658BC" w:rsidP="002658BC">
            <w:pPr>
              <w:spacing w:after="0" w:line="240" w:lineRule="auto"/>
              <w:jc w:val="center"/>
              <w:rPr>
                <w:rFonts w:ascii="Tahoma" w:eastAsia="Times New Roman" w:hAnsi="Tahoma" w:cs="Tahoma"/>
                <w:color w:val="000000"/>
                <w:sz w:val="18"/>
                <w:szCs w:val="18"/>
                <w:lang w:eastAsia="uk-UA"/>
              </w:rPr>
            </w:pPr>
            <w:r w:rsidRPr="002658BC">
              <w:rPr>
                <w:rFonts w:ascii="Tahoma" w:eastAsia="Times New Roman" w:hAnsi="Tahoma" w:cs="Tahoma"/>
                <w:color w:val="000000"/>
                <w:sz w:val="18"/>
                <w:szCs w:val="18"/>
                <w:lang w:eastAsia="uk-UA"/>
              </w:rPr>
              <w:t> </w:t>
            </w:r>
          </w:p>
        </w:tc>
        <w:tc>
          <w:tcPr>
            <w:tcW w:w="0" w:type="auto"/>
            <w:vAlign w:val="center"/>
            <w:hideMark/>
          </w:tcPr>
          <w:p w14:paraId="3723762A" w14:textId="77777777" w:rsidR="002658BC" w:rsidRPr="002658BC" w:rsidRDefault="002658BC" w:rsidP="002658BC">
            <w:pPr>
              <w:spacing w:after="0" w:line="240" w:lineRule="auto"/>
              <w:rPr>
                <w:rFonts w:ascii="Times New Roman" w:eastAsia="Times New Roman" w:hAnsi="Times New Roman" w:cs="Times New Roman"/>
                <w:sz w:val="20"/>
                <w:szCs w:val="20"/>
                <w:lang w:eastAsia="uk-UA"/>
              </w:rPr>
            </w:pPr>
          </w:p>
        </w:tc>
      </w:tr>
    </w:tbl>
    <w:p w14:paraId="1C26A808" w14:textId="77777777" w:rsidR="002658BC" w:rsidRDefault="002658BC" w:rsidP="005D2551">
      <w:pPr>
        <w:spacing w:after="295" w:line="240" w:lineRule="auto"/>
        <w:rPr>
          <w:rFonts w:ascii="Arial" w:eastAsia="Times New Roman" w:hAnsi="Arial" w:cs="Arial"/>
          <w:color w:val="4B4B4B"/>
          <w:sz w:val="20"/>
          <w:szCs w:val="20"/>
          <w:lang w:eastAsia="uk-UA"/>
        </w:rPr>
      </w:pPr>
    </w:p>
    <w:p w14:paraId="7DA7E082" w14:textId="77777777" w:rsidR="002658BC" w:rsidRDefault="002658BC" w:rsidP="005D2551">
      <w:pPr>
        <w:spacing w:after="295" w:line="240" w:lineRule="auto"/>
        <w:rPr>
          <w:rFonts w:ascii="Arial" w:eastAsia="Times New Roman" w:hAnsi="Arial" w:cs="Arial"/>
          <w:color w:val="4B4B4B"/>
          <w:sz w:val="20"/>
          <w:szCs w:val="20"/>
          <w:lang w:eastAsia="uk-UA"/>
        </w:rPr>
      </w:pPr>
    </w:p>
    <w:p w14:paraId="08807A0A" w14:textId="1208FB93"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 xml:space="preserve">Основою формування ключових </w:t>
      </w:r>
      <w:proofErr w:type="spellStart"/>
      <w:r w:rsidRPr="005D2551">
        <w:rPr>
          <w:rFonts w:ascii="Arial" w:eastAsia="Times New Roman" w:hAnsi="Arial" w:cs="Arial"/>
          <w:color w:val="4B4B4B"/>
          <w:sz w:val="20"/>
          <w:szCs w:val="20"/>
          <w:lang w:eastAsia="uk-UA"/>
        </w:rPr>
        <w:t>компетентностей</w:t>
      </w:r>
      <w:proofErr w:type="spellEnd"/>
      <w:r w:rsidRPr="005D2551">
        <w:rPr>
          <w:rFonts w:ascii="Arial" w:eastAsia="Times New Roman" w:hAnsi="Arial" w:cs="Arial"/>
          <w:color w:val="4B4B4B"/>
          <w:sz w:val="20"/>
          <w:szCs w:val="20"/>
          <w:lang w:eastAsia="uk-UA"/>
        </w:rPr>
        <w:t xml:space="preserve"> є досвід здобувачів освіти, їх потреби, які мотивують до навчання, знання та вміння, які формуються в різному освітньому середовищі (школі, родині), різноманітних соціальних ситуаціях і зумовлюють формування ставлення до них. Спільними для всіх ключових </w:t>
      </w:r>
      <w:proofErr w:type="spellStart"/>
      <w:r w:rsidRPr="005D2551">
        <w:rPr>
          <w:rFonts w:ascii="Arial" w:eastAsia="Times New Roman" w:hAnsi="Arial" w:cs="Arial"/>
          <w:color w:val="4B4B4B"/>
          <w:sz w:val="20"/>
          <w:szCs w:val="20"/>
          <w:lang w:eastAsia="uk-UA"/>
        </w:rPr>
        <w:t>компетентностей</w:t>
      </w:r>
      <w:proofErr w:type="spellEnd"/>
      <w:r w:rsidRPr="005D2551">
        <w:rPr>
          <w:rFonts w:ascii="Arial" w:eastAsia="Times New Roman" w:hAnsi="Arial" w:cs="Arial"/>
          <w:color w:val="4B4B4B"/>
          <w:sz w:val="20"/>
          <w:szCs w:val="20"/>
          <w:lang w:eastAsia="uk-UA"/>
        </w:rPr>
        <w:t xml:space="preserve"> є такі вміння, як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5D2551">
        <w:rPr>
          <w:rFonts w:ascii="Arial" w:eastAsia="Times New Roman" w:hAnsi="Arial" w:cs="Arial"/>
          <w:color w:val="4B4B4B"/>
          <w:sz w:val="20"/>
          <w:szCs w:val="20"/>
          <w:lang w:eastAsia="uk-UA"/>
        </w:rPr>
        <w:t>логічно</w:t>
      </w:r>
      <w:proofErr w:type="spellEnd"/>
      <w:r w:rsidRPr="005D2551">
        <w:rPr>
          <w:rFonts w:ascii="Arial" w:eastAsia="Times New Roman" w:hAnsi="Arial" w:cs="Arial"/>
          <w:color w:val="4B4B4B"/>
          <w:sz w:val="20"/>
          <w:szCs w:val="20"/>
          <w:lang w:eastAsia="uk-UA"/>
        </w:rPr>
        <w:t xml:space="preserve"> обґрунтовувати позицію, вміння </w:t>
      </w:r>
      <w:proofErr w:type="spellStart"/>
      <w:r w:rsidRPr="005D2551">
        <w:rPr>
          <w:rFonts w:ascii="Arial" w:eastAsia="Times New Roman" w:hAnsi="Arial" w:cs="Arial"/>
          <w:color w:val="4B4B4B"/>
          <w:sz w:val="20"/>
          <w:szCs w:val="20"/>
          <w:lang w:eastAsia="uk-UA"/>
        </w:rPr>
        <w:t>конструктивно</w:t>
      </w:r>
      <w:proofErr w:type="spellEnd"/>
      <w:r w:rsidRPr="005D2551">
        <w:rPr>
          <w:rFonts w:ascii="Arial" w:eastAsia="Times New Roman" w:hAnsi="Arial" w:cs="Arial"/>
          <w:color w:val="4B4B4B"/>
          <w:sz w:val="20"/>
          <w:szCs w:val="20"/>
          <w:lang w:eastAsia="uk-UA"/>
        </w:rPr>
        <w:t xml:space="preserve"> керувати емоціями, оцінювати ризики, приймати рішення, розв’язувати проблеми, співпрацювати з іншими особами. Компетентності здобувачів освіти визначено за такими освітніми галузями, які забезпечують формування всіх ключових </w:t>
      </w:r>
      <w:proofErr w:type="spellStart"/>
      <w:r w:rsidRPr="005D2551">
        <w:rPr>
          <w:rFonts w:ascii="Arial" w:eastAsia="Times New Roman" w:hAnsi="Arial" w:cs="Arial"/>
          <w:color w:val="4B4B4B"/>
          <w:sz w:val="20"/>
          <w:szCs w:val="20"/>
          <w:lang w:eastAsia="uk-UA"/>
        </w:rPr>
        <w:t>компетентностей</w:t>
      </w:r>
      <w:proofErr w:type="spellEnd"/>
      <w:r w:rsidRPr="005D2551">
        <w:rPr>
          <w:rFonts w:ascii="Arial" w:eastAsia="Times New Roman" w:hAnsi="Arial" w:cs="Arial"/>
          <w:color w:val="4B4B4B"/>
          <w:sz w:val="20"/>
          <w:szCs w:val="20"/>
          <w:lang w:eastAsia="uk-UA"/>
        </w:rPr>
        <w:t>.</w:t>
      </w:r>
    </w:p>
    <w:p w14:paraId="43D67453"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Загальний обсяг навчального навантаження</w:t>
      </w:r>
    </w:p>
    <w:p w14:paraId="153971D1"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Загальний обсяг годин по 1-х класах 700 годин/навчальний рік</w:t>
      </w:r>
    </w:p>
    <w:p w14:paraId="57D01459"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Загальний обсяг годин по 2-х класах 770 годин/навчальний рік</w:t>
      </w:r>
    </w:p>
    <w:p w14:paraId="64A987BA"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 xml:space="preserve">Загальний </w:t>
      </w:r>
      <w:proofErr w:type="spellStart"/>
      <w:r w:rsidRPr="005D2551">
        <w:rPr>
          <w:rFonts w:ascii="Arial" w:eastAsia="Times New Roman" w:hAnsi="Arial" w:cs="Arial"/>
          <w:color w:val="4B4B4B"/>
          <w:sz w:val="20"/>
          <w:szCs w:val="20"/>
          <w:lang w:eastAsia="uk-UA"/>
        </w:rPr>
        <w:t>обсяггодин</w:t>
      </w:r>
      <w:proofErr w:type="spellEnd"/>
      <w:r w:rsidRPr="005D2551">
        <w:rPr>
          <w:rFonts w:ascii="Arial" w:eastAsia="Times New Roman" w:hAnsi="Arial" w:cs="Arial"/>
          <w:color w:val="4B4B4B"/>
          <w:sz w:val="20"/>
          <w:szCs w:val="20"/>
          <w:lang w:eastAsia="uk-UA"/>
        </w:rPr>
        <w:t xml:space="preserve"> по 3-х класах 805 годин/навчальний рік</w:t>
      </w:r>
    </w:p>
    <w:p w14:paraId="56C8CBE7"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lastRenderedPageBreak/>
        <w:t>Загальний обсяг по 4-х класах 910годин/навчальний рік.</w:t>
      </w:r>
    </w:p>
    <w:p w14:paraId="704334E2"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Перелік, зміст, тривалість і взаємозв’язок освітніх галузей</w:t>
      </w:r>
    </w:p>
    <w:p w14:paraId="5D50A561"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Логічна послідовність вивчення предметів розкривається у відповідних навчальних програмах.</w:t>
      </w:r>
    </w:p>
    <w:p w14:paraId="79E56E00"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Перелік освітніх галузей для 1-х, 2-х, 3-х класів, які працюють за НУШ</w:t>
      </w:r>
    </w:p>
    <w:p w14:paraId="71B9E830"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Мовно-літературна, у тому числі:</w:t>
      </w:r>
    </w:p>
    <w:p w14:paraId="040D72C0" w14:textId="77777777" w:rsidR="005D2551" w:rsidRPr="005D2551" w:rsidRDefault="005D2551" w:rsidP="005D2551">
      <w:pPr>
        <w:spacing w:after="295" w:line="240" w:lineRule="auto"/>
        <w:rPr>
          <w:rFonts w:ascii="Arial" w:eastAsia="Times New Roman" w:hAnsi="Arial" w:cs="Arial"/>
          <w:color w:val="4B4B4B"/>
          <w:sz w:val="20"/>
          <w:szCs w:val="20"/>
          <w:lang w:eastAsia="uk-UA"/>
        </w:rPr>
      </w:pPr>
      <w:proofErr w:type="spellStart"/>
      <w:r w:rsidRPr="005D2551">
        <w:rPr>
          <w:rFonts w:ascii="Arial" w:eastAsia="Times New Roman" w:hAnsi="Arial" w:cs="Arial"/>
          <w:color w:val="4B4B4B"/>
          <w:sz w:val="20"/>
          <w:szCs w:val="20"/>
          <w:lang w:eastAsia="uk-UA"/>
        </w:rPr>
        <w:t>Рідномовна</w:t>
      </w:r>
      <w:proofErr w:type="spellEnd"/>
      <w:r w:rsidRPr="005D2551">
        <w:rPr>
          <w:rFonts w:ascii="Arial" w:eastAsia="Times New Roman" w:hAnsi="Arial" w:cs="Arial"/>
          <w:color w:val="4B4B4B"/>
          <w:sz w:val="20"/>
          <w:szCs w:val="20"/>
          <w:lang w:eastAsia="uk-UA"/>
        </w:rPr>
        <w:t xml:space="preserve"> освіта (українська мова та література; мови та літератури корінних народів та національних меншин) (МОВ)</w:t>
      </w:r>
    </w:p>
    <w:p w14:paraId="12F7E63A"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Іншомовна освіта (ІНО)</w:t>
      </w:r>
    </w:p>
    <w:p w14:paraId="4B47F492"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Математична (МАО)</w:t>
      </w:r>
    </w:p>
    <w:p w14:paraId="227E530B"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Природнича (ПРО)</w:t>
      </w:r>
    </w:p>
    <w:p w14:paraId="634483D7"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Технологічна (ТЕО)</w:t>
      </w:r>
    </w:p>
    <w:p w14:paraId="5682CDCF" w14:textId="77777777" w:rsidR="005D2551" w:rsidRPr="005D2551" w:rsidRDefault="005D2551" w:rsidP="005D2551">
      <w:pPr>
        <w:spacing w:after="295" w:line="240" w:lineRule="auto"/>
        <w:rPr>
          <w:rFonts w:ascii="Arial" w:eastAsia="Times New Roman" w:hAnsi="Arial" w:cs="Arial"/>
          <w:color w:val="4B4B4B"/>
          <w:sz w:val="20"/>
          <w:szCs w:val="20"/>
          <w:lang w:eastAsia="uk-UA"/>
        </w:rPr>
      </w:pPr>
      <w:proofErr w:type="spellStart"/>
      <w:r w:rsidRPr="005D2551">
        <w:rPr>
          <w:rFonts w:ascii="Arial" w:eastAsia="Times New Roman" w:hAnsi="Arial" w:cs="Arial"/>
          <w:color w:val="4B4B4B"/>
          <w:sz w:val="20"/>
          <w:szCs w:val="20"/>
          <w:lang w:eastAsia="uk-UA"/>
        </w:rPr>
        <w:t>Інформатична</w:t>
      </w:r>
      <w:proofErr w:type="spellEnd"/>
      <w:r w:rsidRPr="005D2551">
        <w:rPr>
          <w:rFonts w:ascii="Arial" w:eastAsia="Times New Roman" w:hAnsi="Arial" w:cs="Arial"/>
          <w:color w:val="4B4B4B"/>
          <w:sz w:val="20"/>
          <w:szCs w:val="20"/>
          <w:lang w:eastAsia="uk-UA"/>
        </w:rPr>
        <w:t xml:space="preserve"> (ІФО)</w:t>
      </w:r>
    </w:p>
    <w:p w14:paraId="731E5DF4"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 xml:space="preserve">Соціальна і </w:t>
      </w:r>
      <w:proofErr w:type="spellStart"/>
      <w:r w:rsidRPr="005D2551">
        <w:rPr>
          <w:rFonts w:ascii="Arial" w:eastAsia="Times New Roman" w:hAnsi="Arial" w:cs="Arial"/>
          <w:color w:val="4B4B4B"/>
          <w:sz w:val="20"/>
          <w:szCs w:val="20"/>
          <w:lang w:eastAsia="uk-UA"/>
        </w:rPr>
        <w:t>здоров’язбережувальна</w:t>
      </w:r>
      <w:proofErr w:type="spellEnd"/>
      <w:r w:rsidRPr="005D2551">
        <w:rPr>
          <w:rFonts w:ascii="Arial" w:eastAsia="Times New Roman" w:hAnsi="Arial" w:cs="Arial"/>
          <w:color w:val="4B4B4B"/>
          <w:sz w:val="20"/>
          <w:szCs w:val="20"/>
          <w:lang w:eastAsia="uk-UA"/>
        </w:rPr>
        <w:t xml:space="preserve"> (СЗО)</w:t>
      </w:r>
    </w:p>
    <w:p w14:paraId="6F075F16"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Громадянська та історична (ГІО)</w:t>
      </w:r>
    </w:p>
    <w:p w14:paraId="08D7BC2B"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Мистецька (МИО)</w:t>
      </w:r>
    </w:p>
    <w:p w14:paraId="575A63C2"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Фізкультурна (ФІО)</w:t>
      </w:r>
    </w:p>
    <w:p w14:paraId="41B1F4C6"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 xml:space="preserve">Варіативна складова навчальних планів 1-3 класів (1 година) використовується на підсилення вивчення предметів: у 1-х класах «Українська мова», у 2-х класах «Математика». У 3-х класах на запровадження курсу за вибором «Елементи геометрії. 3-4 класи» (автор А. </w:t>
      </w:r>
      <w:proofErr w:type="spellStart"/>
      <w:r w:rsidRPr="005D2551">
        <w:rPr>
          <w:rFonts w:ascii="Arial" w:eastAsia="Times New Roman" w:hAnsi="Arial" w:cs="Arial"/>
          <w:color w:val="4B4B4B"/>
          <w:sz w:val="20"/>
          <w:szCs w:val="20"/>
          <w:lang w:eastAsia="uk-UA"/>
        </w:rPr>
        <w:t>Седеревічене</w:t>
      </w:r>
      <w:proofErr w:type="spellEnd"/>
      <w:r w:rsidRPr="005D2551">
        <w:rPr>
          <w:rFonts w:ascii="Arial" w:eastAsia="Times New Roman" w:hAnsi="Arial" w:cs="Arial"/>
          <w:color w:val="4B4B4B"/>
          <w:sz w:val="20"/>
          <w:szCs w:val="20"/>
          <w:lang w:eastAsia="uk-UA"/>
        </w:rPr>
        <w:t>)</w:t>
      </w:r>
    </w:p>
    <w:p w14:paraId="63082DF6"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Перелік освітніх галузей для 4-х класів</w:t>
      </w:r>
    </w:p>
    <w:p w14:paraId="4BD834FF"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Освітня галузь "Мови і літератури" з урахуванням вікових особливостей учнів у навчальних планах реалізується через окремі предмети "Українська мова (мова і читання)", "Іноземна мова (англійська)".</w:t>
      </w:r>
    </w:p>
    <w:p w14:paraId="4075F36D"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Освітні галузі "Математика", "Природознавство" реалізуються через однойменні окремі предмети, відповідно, - "Математика", "Природознавство".</w:t>
      </w:r>
    </w:p>
    <w:p w14:paraId="08087FCE"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Освітня галузь "Суспільствознавство" реалізується предметом "Я у світі".</w:t>
      </w:r>
    </w:p>
    <w:p w14:paraId="491BC832"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Освітня галузь "Здоров'я і фізична культура" реалізується окремими предметами "Основи здоров'я" та "Фізична культура".</w:t>
      </w:r>
    </w:p>
    <w:p w14:paraId="49DBEF25"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Освітня галузь "Технології" реалізується через окремі предмети "Трудове навчання" та "Інформатика".</w:t>
      </w:r>
    </w:p>
    <w:p w14:paraId="15723523"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Освітня галузь "Мистецтво" реалізується окремими предметами "Образотворче мистецтво" і "Музичне мистецтво"</w:t>
      </w:r>
    </w:p>
    <w:p w14:paraId="596D3942"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lastRenderedPageBreak/>
        <w:t>У 4-х класах здійснюватиметься поділ класів на групи при вивченні інформатики відповідно до чинних нормативів (наказ Міністерства освіти і науки України від 20.02.2002 р. № 128, зареєстрований в Міністерстві юстиції України від 06.03.2002 за № 229/6517)</w:t>
      </w:r>
    </w:p>
    <w:p w14:paraId="4E3A85FF"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Очікувані результати навчання здобувачів початкової освіти</w:t>
      </w:r>
    </w:p>
    <w:p w14:paraId="36336C7E"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w:t>
      </w:r>
      <w:proofErr w:type="spellStart"/>
      <w:r w:rsidRPr="005D2551">
        <w:rPr>
          <w:rFonts w:ascii="Arial" w:eastAsia="Times New Roman" w:hAnsi="Arial" w:cs="Arial"/>
          <w:color w:val="4B4B4B"/>
          <w:sz w:val="20"/>
          <w:szCs w:val="20"/>
          <w:lang w:eastAsia="uk-UA"/>
        </w:rPr>
        <w:t>компетентностей</w:t>
      </w:r>
      <w:proofErr w:type="spellEnd"/>
      <w:r w:rsidRPr="005D2551">
        <w:rPr>
          <w:rFonts w:ascii="Arial" w:eastAsia="Times New Roman" w:hAnsi="Arial" w:cs="Arial"/>
          <w:color w:val="4B4B4B"/>
          <w:sz w:val="20"/>
          <w:szCs w:val="20"/>
          <w:lang w:eastAsia="uk-UA"/>
        </w:rPr>
        <w:t xml:space="preserve"> учнів, окреслених Типовими освітніми програмами.</w:t>
      </w:r>
    </w:p>
    <w:p w14:paraId="6DD5E3FB"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5D2551">
        <w:rPr>
          <w:rFonts w:ascii="Arial" w:eastAsia="Times New Roman" w:hAnsi="Arial" w:cs="Arial"/>
          <w:color w:val="4B4B4B"/>
          <w:sz w:val="20"/>
          <w:szCs w:val="20"/>
          <w:lang w:eastAsia="uk-UA"/>
        </w:rPr>
        <w:t>компетентностей</w:t>
      </w:r>
      <w:proofErr w:type="spellEnd"/>
      <w:r w:rsidRPr="005D2551">
        <w:rPr>
          <w:rFonts w:ascii="Arial" w:eastAsia="Times New Roman" w:hAnsi="Arial" w:cs="Arial"/>
          <w:color w:val="4B4B4B"/>
          <w:sz w:val="20"/>
          <w:szCs w:val="20"/>
          <w:lang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w:t>
      </w:r>
      <w:proofErr w:type="spellStart"/>
      <w:r w:rsidRPr="005D2551">
        <w:rPr>
          <w:rFonts w:ascii="Arial" w:eastAsia="Times New Roman" w:hAnsi="Arial" w:cs="Arial"/>
          <w:color w:val="4B4B4B"/>
          <w:sz w:val="20"/>
          <w:szCs w:val="20"/>
          <w:lang w:eastAsia="uk-UA"/>
        </w:rPr>
        <w:t>наформування</w:t>
      </w:r>
      <w:proofErr w:type="spellEnd"/>
      <w:r w:rsidRPr="005D2551">
        <w:rPr>
          <w:rFonts w:ascii="Arial" w:eastAsia="Times New Roman" w:hAnsi="Arial" w:cs="Arial"/>
          <w:color w:val="4B4B4B"/>
          <w:sz w:val="20"/>
          <w:szCs w:val="20"/>
          <w:lang w:eastAsia="uk-UA"/>
        </w:rPr>
        <w:t xml:space="preserve"> в учнів здатності застосовувати знання й уміння у реальних життєвих ситуаціях.</w:t>
      </w:r>
    </w:p>
    <w:p w14:paraId="4197F597"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 xml:space="preserve">Необхідною умовою формування </w:t>
      </w:r>
      <w:proofErr w:type="spellStart"/>
      <w:r w:rsidRPr="005D2551">
        <w:rPr>
          <w:rFonts w:ascii="Arial" w:eastAsia="Times New Roman" w:hAnsi="Arial" w:cs="Arial"/>
          <w:color w:val="4B4B4B"/>
          <w:sz w:val="20"/>
          <w:szCs w:val="20"/>
          <w:lang w:eastAsia="uk-UA"/>
        </w:rPr>
        <w:t>компетентностей</w:t>
      </w:r>
      <w:proofErr w:type="spellEnd"/>
      <w:r w:rsidRPr="005D2551">
        <w:rPr>
          <w:rFonts w:ascii="Arial" w:eastAsia="Times New Roman" w:hAnsi="Arial" w:cs="Arial"/>
          <w:color w:val="4B4B4B"/>
          <w:sz w:val="20"/>
          <w:szCs w:val="20"/>
          <w:lang w:eastAsia="uk-U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sidRPr="005D2551">
        <w:rPr>
          <w:rFonts w:ascii="Arial" w:eastAsia="Times New Roman" w:hAnsi="Arial" w:cs="Arial"/>
          <w:color w:val="4B4B4B"/>
          <w:sz w:val="20"/>
          <w:szCs w:val="20"/>
          <w:lang w:eastAsia="uk-UA"/>
        </w:rPr>
        <w:t>компетентностей</w:t>
      </w:r>
      <w:proofErr w:type="spellEnd"/>
      <w:r w:rsidRPr="005D2551">
        <w:rPr>
          <w:rFonts w:ascii="Arial" w:eastAsia="Times New Roman" w:hAnsi="Arial" w:cs="Arial"/>
          <w:color w:val="4B4B4B"/>
          <w:sz w:val="20"/>
          <w:szCs w:val="20"/>
          <w:lang w:eastAsia="uk-UA"/>
        </w:rPr>
        <w:t xml:space="preserve"> сприяє встановлення та реалізація в освітньому процесі міжпредметних і </w:t>
      </w:r>
      <w:proofErr w:type="spellStart"/>
      <w:r w:rsidRPr="005D2551">
        <w:rPr>
          <w:rFonts w:ascii="Arial" w:eastAsia="Times New Roman" w:hAnsi="Arial" w:cs="Arial"/>
          <w:color w:val="4B4B4B"/>
          <w:sz w:val="20"/>
          <w:szCs w:val="20"/>
          <w:lang w:eastAsia="uk-UA"/>
        </w:rPr>
        <w:t>внутрішньопредметнихзв’язків</w:t>
      </w:r>
      <w:proofErr w:type="spellEnd"/>
      <w:r w:rsidRPr="005D2551">
        <w:rPr>
          <w:rFonts w:ascii="Arial" w:eastAsia="Times New Roman" w:hAnsi="Arial" w:cs="Arial"/>
          <w:color w:val="4B4B4B"/>
          <w:sz w:val="20"/>
          <w:szCs w:val="20"/>
          <w:lang w:eastAsia="uk-UA"/>
        </w:rPr>
        <w:t xml:space="preserve">, а саме: </w:t>
      </w:r>
      <w:proofErr w:type="spellStart"/>
      <w:r w:rsidRPr="005D2551">
        <w:rPr>
          <w:rFonts w:ascii="Arial" w:eastAsia="Times New Roman" w:hAnsi="Arial" w:cs="Arial"/>
          <w:color w:val="4B4B4B"/>
          <w:sz w:val="20"/>
          <w:szCs w:val="20"/>
          <w:lang w:eastAsia="uk-UA"/>
        </w:rPr>
        <w:t>змістово</w:t>
      </w:r>
      <w:proofErr w:type="spellEnd"/>
      <w:r w:rsidRPr="005D2551">
        <w:rPr>
          <w:rFonts w:ascii="Arial" w:eastAsia="Times New Roman" w:hAnsi="Arial" w:cs="Arial"/>
          <w:color w:val="4B4B4B"/>
          <w:sz w:val="20"/>
          <w:szCs w:val="20"/>
          <w:lang w:eastAsia="uk-UA"/>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7DB580C9"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4.2. Освітня програма базової середньої освіти</w:t>
      </w:r>
    </w:p>
    <w:p w14:paraId="371AA48B"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Освітня програма загальної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 ступеня (наказ Міністерства освіти і науки України від 20.04.2018 № 405)</w:t>
      </w:r>
    </w:p>
    <w:p w14:paraId="14273659"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Для 5-8-х та 9а класів – складена за Типовими освітніми програмами закладів загальної середньої освіти ІІ ступеня, затвердженими наказом Міністерства освіти і науки України від 20.04.2018 № 405, таблиця №10.</w:t>
      </w:r>
    </w:p>
    <w:p w14:paraId="3F5CC39B"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Для 9б класів – складена за Типовими освітніми програмами закладів загальної середньої освіти ІІ ступеня, затвердженими наказом Міністерства освіти і науки України від 20.04.2018 № 405, таблиця №1.</w:t>
      </w:r>
    </w:p>
    <w:p w14:paraId="64C8F1E4"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Освітня програма 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визначає: загальний обсяг навчального навантаження, очікувані результати навчання учнів. рекомендовані форми організації освітнього процесу та інструменти системи внутрішнього забезпечення якості освіти, вимоги до осіб, які можуть розпочати навчання за цією Типовою освітньою програмою.</w:t>
      </w:r>
    </w:p>
    <w:p w14:paraId="0BF496D7"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Загальний обсяг навчального навантаження для учнів 5-9-х класів закладів загальної середньої освіти складає 5845 годин/навчальний рік:</w:t>
      </w:r>
    </w:p>
    <w:p w14:paraId="414B75DF"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для 5-х класів – 1050 годин/навчальний рік,</w:t>
      </w:r>
    </w:p>
    <w:p w14:paraId="06F5B598"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для 6-х класів – 1155 годин/навчальний рік,</w:t>
      </w:r>
    </w:p>
    <w:p w14:paraId="1B4449EF"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lastRenderedPageBreak/>
        <w:t>для 7-х класів – 1172,5 годин/навчальний рік,</w:t>
      </w:r>
    </w:p>
    <w:p w14:paraId="25D514C4"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для 8-х класів – 1207,5 годин/навчальний рік,</w:t>
      </w:r>
    </w:p>
    <w:p w14:paraId="7A8A6CDB"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для 9-х класів – 1260 годин/навчальний рік.</w:t>
      </w:r>
    </w:p>
    <w:p w14:paraId="2B7EFC9B"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Освітню програму укладено за такими освітніми галузями:</w:t>
      </w:r>
    </w:p>
    <w:p w14:paraId="41AD8147" w14:textId="77777777" w:rsidR="005D2551" w:rsidRPr="005D2551" w:rsidRDefault="005D2551" w:rsidP="005D2551">
      <w:pPr>
        <w:numPr>
          <w:ilvl w:val="0"/>
          <w:numId w:val="1"/>
        </w:numPr>
        <w:spacing w:after="0" w:line="354" w:lineRule="atLeast"/>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Мови і літератури</w:t>
      </w:r>
    </w:p>
    <w:p w14:paraId="384558C2" w14:textId="77777777" w:rsidR="005D2551" w:rsidRPr="005D2551" w:rsidRDefault="005D2551" w:rsidP="005D2551">
      <w:pPr>
        <w:numPr>
          <w:ilvl w:val="0"/>
          <w:numId w:val="1"/>
        </w:numPr>
        <w:spacing w:after="0" w:line="354" w:lineRule="atLeast"/>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Суспільствознавство</w:t>
      </w:r>
    </w:p>
    <w:p w14:paraId="576AEDC1" w14:textId="77777777" w:rsidR="005D2551" w:rsidRPr="005D2551" w:rsidRDefault="005D2551" w:rsidP="005D2551">
      <w:pPr>
        <w:numPr>
          <w:ilvl w:val="0"/>
          <w:numId w:val="1"/>
        </w:numPr>
        <w:spacing w:after="0" w:line="354" w:lineRule="atLeast"/>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Мистецтво</w:t>
      </w:r>
    </w:p>
    <w:p w14:paraId="3C2FF8CE" w14:textId="77777777" w:rsidR="005D2551" w:rsidRPr="005D2551" w:rsidRDefault="005D2551" w:rsidP="005D2551">
      <w:pPr>
        <w:numPr>
          <w:ilvl w:val="0"/>
          <w:numId w:val="1"/>
        </w:numPr>
        <w:spacing w:after="0" w:line="354" w:lineRule="atLeast"/>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Математика</w:t>
      </w:r>
    </w:p>
    <w:p w14:paraId="1768BBB3" w14:textId="77777777" w:rsidR="005D2551" w:rsidRPr="005D2551" w:rsidRDefault="005D2551" w:rsidP="005D2551">
      <w:pPr>
        <w:numPr>
          <w:ilvl w:val="0"/>
          <w:numId w:val="1"/>
        </w:numPr>
        <w:spacing w:after="0" w:line="354" w:lineRule="atLeast"/>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Природознавство</w:t>
      </w:r>
    </w:p>
    <w:p w14:paraId="27F572BC" w14:textId="77777777" w:rsidR="005D2551" w:rsidRPr="005D2551" w:rsidRDefault="005D2551" w:rsidP="005D2551">
      <w:pPr>
        <w:numPr>
          <w:ilvl w:val="0"/>
          <w:numId w:val="1"/>
        </w:numPr>
        <w:spacing w:after="0" w:line="354" w:lineRule="atLeast"/>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Технології</w:t>
      </w:r>
    </w:p>
    <w:p w14:paraId="0E3F4C53" w14:textId="77777777" w:rsidR="005D2551" w:rsidRPr="005D2551" w:rsidRDefault="005D2551" w:rsidP="005D2551">
      <w:pPr>
        <w:numPr>
          <w:ilvl w:val="0"/>
          <w:numId w:val="1"/>
        </w:numPr>
        <w:spacing w:after="0" w:line="354" w:lineRule="atLeast"/>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Здоров’я і фізична культура</w:t>
      </w:r>
    </w:p>
    <w:p w14:paraId="2D5FBE35"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 xml:space="preserve">Навчальні плани ІІ ступеня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w:t>
      </w:r>
      <w:proofErr w:type="spellStart"/>
      <w:r w:rsidRPr="005D2551">
        <w:rPr>
          <w:rFonts w:ascii="Arial" w:eastAsia="Times New Roman" w:hAnsi="Arial" w:cs="Arial"/>
          <w:color w:val="4B4B4B"/>
          <w:sz w:val="20"/>
          <w:szCs w:val="20"/>
          <w:lang w:eastAsia="uk-UA"/>
        </w:rPr>
        <w:t>єшкільним</w:t>
      </w:r>
      <w:proofErr w:type="spellEnd"/>
      <w:r w:rsidRPr="005D2551">
        <w:rPr>
          <w:rFonts w:ascii="Arial" w:eastAsia="Times New Roman" w:hAnsi="Arial" w:cs="Arial"/>
          <w:color w:val="4B4B4B"/>
          <w:sz w:val="20"/>
          <w:szCs w:val="20"/>
          <w:lang w:eastAsia="uk-UA"/>
        </w:rPr>
        <w:t xml:space="preserve"> компонентом і задовольняє освітні потреби учнів та їх батьків.</w:t>
      </w:r>
    </w:p>
    <w:p w14:paraId="4D10B79E"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Детальний розподіл навчального навантаження на тиждень окреслює навчальний план закладу, який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Вони охоплюють інваріантну складову, сформовану на державному рівні.</w:t>
      </w:r>
    </w:p>
    <w:p w14:paraId="1561035D" w14:textId="77777777" w:rsidR="005D2551" w:rsidRPr="005D2551" w:rsidRDefault="005D2551" w:rsidP="005D2551">
      <w:pPr>
        <w:spacing w:after="295" w:line="240" w:lineRule="auto"/>
        <w:rPr>
          <w:rFonts w:ascii="Arial" w:eastAsia="Times New Roman" w:hAnsi="Arial" w:cs="Arial"/>
          <w:color w:val="4B4B4B"/>
          <w:sz w:val="20"/>
          <w:szCs w:val="20"/>
          <w:lang w:eastAsia="uk-UA"/>
        </w:rPr>
      </w:pPr>
      <w:r w:rsidRPr="005D2551">
        <w:rPr>
          <w:rFonts w:ascii="Arial" w:eastAsia="Times New Roman" w:hAnsi="Arial" w:cs="Arial"/>
          <w:color w:val="4B4B4B"/>
          <w:sz w:val="20"/>
          <w:szCs w:val="20"/>
          <w:lang w:eastAsia="uk-UA"/>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p>
    <w:p w14:paraId="12075F12" w14:textId="47247B7D" w:rsidR="00066F91" w:rsidRPr="008B690A" w:rsidRDefault="008B690A" w:rsidP="008B690A">
      <w:pPr>
        <w:jc w:val="center"/>
        <w:rPr>
          <w:rFonts w:ascii="Times New Roman" w:hAnsi="Times New Roman" w:cs="Times New Roman"/>
          <w:b/>
          <w:bCs/>
          <w:sz w:val="24"/>
          <w:szCs w:val="24"/>
        </w:rPr>
      </w:pPr>
      <w:bookmarkStart w:id="0" w:name="_Hlk189753877"/>
      <w:r w:rsidRPr="008B690A">
        <w:rPr>
          <w:rFonts w:ascii="Times New Roman" w:hAnsi="Times New Roman" w:cs="Times New Roman"/>
          <w:b/>
          <w:bCs/>
          <w:sz w:val="24"/>
          <w:szCs w:val="24"/>
        </w:rPr>
        <w:t>Перелік освітніх компонентів початкової школи (1-4 класи)</w:t>
      </w: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3"/>
        <w:gridCol w:w="3720"/>
        <w:gridCol w:w="10"/>
        <w:gridCol w:w="41"/>
        <w:gridCol w:w="776"/>
      </w:tblGrid>
      <w:tr w:rsidR="00FD645A" w:rsidRPr="00C83A7B" w14:paraId="1578BDFA" w14:textId="3A4313B3" w:rsidTr="00FD645A">
        <w:trPr>
          <w:cantSplit/>
          <w:trHeight w:val="701"/>
          <w:jc w:val="center"/>
        </w:trPr>
        <w:tc>
          <w:tcPr>
            <w:tcW w:w="5863" w:type="dxa"/>
            <w:vMerge w:val="restart"/>
            <w:tcBorders>
              <w:top w:val="single" w:sz="4" w:space="0" w:color="auto"/>
              <w:left w:val="single" w:sz="4" w:space="0" w:color="auto"/>
              <w:bottom w:val="single" w:sz="4" w:space="0" w:color="auto"/>
              <w:right w:val="single" w:sz="4" w:space="0" w:color="auto"/>
            </w:tcBorders>
          </w:tcPr>
          <w:p w14:paraId="72C934A6" w14:textId="77777777" w:rsidR="00FD645A" w:rsidRPr="00C83A7B" w:rsidRDefault="00FD645A" w:rsidP="007D56FB">
            <w:pPr>
              <w:spacing w:after="0" w:line="240" w:lineRule="auto"/>
              <w:jc w:val="right"/>
              <w:rPr>
                <w:rFonts w:ascii="Times New Roman" w:eastAsia="Calibri" w:hAnsi="Times New Roman" w:cs="Times New Roman"/>
                <w:bCs/>
                <w:iCs/>
                <w:sz w:val="24"/>
                <w:szCs w:val="24"/>
                <w:lang w:eastAsia="ru-RU"/>
              </w:rPr>
            </w:pPr>
          </w:p>
          <w:p w14:paraId="2BF5B5BF" w14:textId="77777777" w:rsidR="00FD645A" w:rsidRPr="00C83A7B" w:rsidRDefault="00FD645A" w:rsidP="008B690A">
            <w:pPr>
              <w:spacing w:after="0" w:line="240" w:lineRule="auto"/>
              <w:jc w:val="center"/>
              <w:rPr>
                <w:rFonts w:ascii="Times New Roman" w:eastAsia="Calibri" w:hAnsi="Times New Roman" w:cs="Times New Roman"/>
                <w:sz w:val="24"/>
                <w:szCs w:val="24"/>
                <w:lang w:eastAsia="ru-RU"/>
              </w:rPr>
            </w:pPr>
            <w:r w:rsidRPr="00C83A7B">
              <w:rPr>
                <w:rFonts w:ascii="Times New Roman" w:eastAsia="Calibri" w:hAnsi="Times New Roman" w:cs="Times New Roman"/>
                <w:bCs/>
                <w:iCs/>
                <w:sz w:val="24"/>
                <w:szCs w:val="24"/>
                <w:lang w:eastAsia="ru-RU"/>
              </w:rPr>
              <w:t>Освітні галузі</w:t>
            </w:r>
          </w:p>
        </w:tc>
        <w:tc>
          <w:tcPr>
            <w:tcW w:w="3771" w:type="dxa"/>
            <w:gridSpan w:val="3"/>
            <w:vMerge w:val="restart"/>
            <w:tcBorders>
              <w:top w:val="single" w:sz="4" w:space="0" w:color="auto"/>
              <w:left w:val="single" w:sz="4" w:space="0" w:color="auto"/>
              <w:bottom w:val="single" w:sz="4" w:space="0" w:color="auto"/>
              <w:right w:val="single" w:sz="4" w:space="0" w:color="auto"/>
            </w:tcBorders>
          </w:tcPr>
          <w:p w14:paraId="0C4A3A87" w14:textId="77777777" w:rsidR="00FD645A" w:rsidRPr="00C83A7B" w:rsidRDefault="00FD645A" w:rsidP="007D56FB">
            <w:pPr>
              <w:spacing w:after="0" w:line="240" w:lineRule="auto"/>
              <w:jc w:val="center"/>
              <w:rPr>
                <w:rFonts w:ascii="Times New Roman" w:eastAsia="Calibri" w:hAnsi="Times New Roman" w:cs="Times New Roman"/>
                <w:bCs/>
                <w:iCs/>
                <w:sz w:val="24"/>
                <w:szCs w:val="24"/>
                <w:lang w:eastAsia="ru-RU"/>
              </w:rPr>
            </w:pPr>
          </w:p>
          <w:p w14:paraId="16B4143A" w14:textId="77777777" w:rsidR="00FD645A" w:rsidRPr="00C83A7B" w:rsidRDefault="00FD645A" w:rsidP="007D56FB">
            <w:pPr>
              <w:spacing w:after="0" w:line="240" w:lineRule="auto"/>
              <w:jc w:val="center"/>
              <w:rPr>
                <w:rFonts w:ascii="Times New Roman" w:eastAsia="Calibri" w:hAnsi="Times New Roman" w:cs="Times New Roman"/>
                <w:sz w:val="24"/>
                <w:szCs w:val="24"/>
                <w:lang w:eastAsia="ru-RU"/>
              </w:rPr>
            </w:pPr>
            <w:r w:rsidRPr="00C83A7B">
              <w:rPr>
                <w:rFonts w:ascii="Times New Roman" w:eastAsia="Calibri" w:hAnsi="Times New Roman" w:cs="Times New Roman"/>
                <w:bCs/>
                <w:iCs/>
                <w:sz w:val="24"/>
                <w:szCs w:val="24"/>
                <w:lang w:eastAsia="ru-RU"/>
              </w:rPr>
              <w:t>Навчальні предмети</w:t>
            </w:r>
          </w:p>
        </w:tc>
        <w:tc>
          <w:tcPr>
            <w:tcW w:w="776" w:type="dxa"/>
            <w:vMerge w:val="restart"/>
            <w:tcBorders>
              <w:top w:val="single" w:sz="4" w:space="0" w:color="auto"/>
              <w:left w:val="single" w:sz="4" w:space="0" w:color="auto"/>
              <w:bottom w:val="single" w:sz="4" w:space="0" w:color="auto"/>
              <w:right w:val="single" w:sz="4" w:space="0" w:color="auto"/>
            </w:tcBorders>
          </w:tcPr>
          <w:p w14:paraId="4AEAB32D" w14:textId="77777777" w:rsidR="00FD645A" w:rsidRDefault="00FD645A">
            <w:pPr>
              <w:rPr>
                <w:rFonts w:ascii="Times New Roman" w:eastAsia="Calibri" w:hAnsi="Times New Roman" w:cs="Times New Roman"/>
                <w:sz w:val="24"/>
                <w:szCs w:val="24"/>
                <w:lang w:eastAsia="ru-RU"/>
              </w:rPr>
            </w:pPr>
          </w:p>
          <w:p w14:paraId="3A578734" w14:textId="5E2F40BC" w:rsidR="00FD645A" w:rsidRPr="00C83A7B" w:rsidRDefault="00FD645A" w:rsidP="007D56FB">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Клас </w:t>
            </w:r>
          </w:p>
        </w:tc>
      </w:tr>
      <w:tr w:rsidR="00FD645A" w:rsidRPr="00C83A7B" w14:paraId="2FDB8054" w14:textId="77309F65" w:rsidTr="00FD645A">
        <w:trPr>
          <w:cantSplit/>
          <w:trHeight w:val="458"/>
          <w:jc w:val="center"/>
        </w:trPr>
        <w:tc>
          <w:tcPr>
            <w:tcW w:w="5863" w:type="dxa"/>
            <w:vMerge/>
            <w:tcBorders>
              <w:top w:val="single" w:sz="4" w:space="0" w:color="auto"/>
              <w:left w:val="single" w:sz="4" w:space="0" w:color="auto"/>
              <w:bottom w:val="single" w:sz="4" w:space="0" w:color="auto"/>
              <w:right w:val="single" w:sz="4" w:space="0" w:color="auto"/>
            </w:tcBorders>
            <w:vAlign w:val="center"/>
            <w:hideMark/>
          </w:tcPr>
          <w:p w14:paraId="541CEF8B" w14:textId="77777777" w:rsidR="00FD645A" w:rsidRPr="00C83A7B" w:rsidRDefault="00FD645A" w:rsidP="007D56FB">
            <w:pPr>
              <w:spacing w:after="0" w:line="276" w:lineRule="auto"/>
              <w:rPr>
                <w:rFonts w:ascii="Times New Roman" w:eastAsia="Calibri" w:hAnsi="Times New Roman" w:cs="Times New Roman"/>
                <w:sz w:val="24"/>
                <w:szCs w:val="24"/>
                <w:lang w:eastAsia="ru-RU"/>
              </w:rPr>
            </w:pPr>
          </w:p>
        </w:tc>
        <w:tc>
          <w:tcPr>
            <w:tcW w:w="3771" w:type="dxa"/>
            <w:gridSpan w:val="3"/>
            <w:vMerge/>
            <w:tcBorders>
              <w:top w:val="single" w:sz="4" w:space="0" w:color="auto"/>
              <w:left w:val="single" w:sz="4" w:space="0" w:color="auto"/>
              <w:bottom w:val="single" w:sz="4" w:space="0" w:color="auto"/>
              <w:right w:val="single" w:sz="4" w:space="0" w:color="auto"/>
            </w:tcBorders>
            <w:vAlign w:val="center"/>
            <w:hideMark/>
          </w:tcPr>
          <w:p w14:paraId="751E8B86" w14:textId="77777777" w:rsidR="00FD645A" w:rsidRPr="00C83A7B" w:rsidRDefault="00FD645A" w:rsidP="007D56FB">
            <w:pPr>
              <w:spacing w:after="0" w:line="276" w:lineRule="auto"/>
              <w:rPr>
                <w:rFonts w:ascii="Times New Roman" w:eastAsia="Calibri" w:hAnsi="Times New Roman" w:cs="Times New Roman"/>
                <w:sz w:val="24"/>
                <w:szCs w:val="24"/>
                <w:lang w:eastAsia="ru-RU"/>
              </w:rPr>
            </w:pPr>
          </w:p>
        </w:tc>
        <w:tc>
          <w:tcPr>
            <w:tcW w:w="776" w:type="dxa"/>
            <w:vMerge/>
            <w:tcBorders>
              <w:top w:val="single" w:sz="4" w:space="0" w:color="auto"/>
              <w:left w:val="single" w:sz="4" w:space="0" w:color="auto"/>
              <w:bottom w:val="single" w:sz="4" w:space="0" w:color="auto"/>
              <w:right w:val="single" w:sz="4" w:space="0" w:color="auto"/>
            </w:tcBorders>
            <w:vAlign w:val="center"/>
          </w:tcPr>
          <w:p w14:paraId="1F5FD38A" w14:textId="77777777" w:rsidR="00FD645A" w:rsidRPr="00C83A7B" w:rsidRDefault="00FD645A" w:rsidP="007D56FB">
            <w:pPr>
              <w:spacing w:after="0" w:line="276" w:lineRule="auto"/>
              <w:rPr>
                <w:rFonts w:ascii="Times New Roman" w:eastAsia="Calibri" w:hAnsi="Times New Roman" w:cs="Times New Roman"/>
                <w:sz w:val="24"/>
                <w:szCs w:val="24"/>
                <w:lang w:eastAsia="ru-RU"/>
              </w:rPr>
            </w:pPr>
          </w:p>
        </w:tc>
      </w:tr>
      <w:tr w:rsidR="00FD645A" w:rsidRPr="00C83A7B" w14:paraId="417AB6E4" w14:textId="00280CB0" w:rsidTr="00FD645A">
        <w:trPr>
          <w:cantSplit/>
          <w:trHeight w:val="731"/>
          <w:jc w:val="center"/>
        </w:trPr>
        <w:tc>
          <w:tcPr>
            <w:tcW w:w="5863" w:type="dxa"/>
            <w:tcBorders>
              <w:top w:val="single" w:sz="4" w:space="0" w:color="auto"/>
              <w:left w:val="single" w:sz="4" w:space="0" w:color="auto"/>
              <w:bottom w:val="single" w:sz="4" w:space="0" w:color="auto"/>
              <w:right w:val="single" w:sz="4" w:space="0" w:color="auto"/>
            </w:tcBorders>
            <w:hideMark/>
          </w:tcPr>
          <w:p w14:paraId="12D6D8AE"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Мовно-літературна, у тому числі:</w:t>
            </w:r>
          </w:p>
          <w:p w14:paraId="57434D99"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українська мова та література</w:t>
            </w:r>
          </w:p>
        </w:tc>
        <w:tc>
          <w:tcPr>
            <w:tcW w:w="3730" w:type="dxa"/>
            <w:gridSpan w:val="2"/>
            <w:tcBorders>
              <w:top w:val="single" w:sz="4" w:space="0" w:color="auto"/>
              <w:left w:val="single" w:sz="4" w:space="0" w:color="auto"/>
              <w:bottom w:val="single" w:sz="4" w:space="0" w:color="auto"/>
              <w:right w:val="single" w:sz="4" w:space="0" w:color="auto"/>
            </w:tcBorders>
          </w:tcPr>
          <w:p w14:paraId="4C04BDE0"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p>
          <w:p w14:paraId="0ED94D64" w14:textId="272F6B2D"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Українська мова</w:t>
            </w:r>
          </w:p>
        </w:tc>
        <w:tc>
          <w:tcPr>
            <w:tcW w:w="817" w:type="dxa"/>
            <w:gridSpan w:val="2"/>
            <w:tcBorders>
              <w:top w:val="single" w:sz="4" w:space="0" w:color="auto"/>
              <w:left w:val="single" w:sz="4" w:space="0" w:color="auto"/>
              <w:bottom w:val="single" w:sz="4" w:space="0" w:color="auto"/>
              <w:right w:val="single" w:sz="4" w:space="0" w:color="auto"/>
            </w:tcBorders>
          </w:tcPr>
          <w:p w14:paraId="699EE4FB" w14:textId="77777777" w:rsidR="00FD645A" w:rsidRDefault="00FD645A">
            <w:pPr>
              <w:rPr>
                <w:rFonts w:ascii="Times New Roman" w:eastAsia="Calibri" w:hAnsi="Times New Roman" w:cs="Times New Roman"/>
                <w:sz w:val="24"/>
                <w:szCs w:val="24"/>
                <w:lang w:eastAsia="ru-RU"/>
              </w:rPr>
            </w:pPr>
          </w:p>
          <w:p w14:paraId="1B7B70B1" w14:textId="1E53674F" w:rsidR="00FD645A" w:rsidRPr="00C83A7B" w:rsidRDefault="00FD645A" w:rsidP="007D56F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FD645A" w:rsidRPr="00C83A7B" w14:paraId="27485DBF" w14:textId="247B5326" w:rsidTr="00FD645A">
        <w:trPr>
          <w:cantSplit/>
          <w:trHeight w:val="172"/>
          <w:jc w:val="center"/>
        </w:trPr>
        <w:tc>
          <w:tcPr>
            <w:tcW w:w="5863" w:type="dxa"/>
            <w:tcBorders>
              <w:top w:val="single" w:sz="4" w:space="0" w:color="auto"/>
              <w:left w:val="single" w:sz="4" w:space="0" w:color="auto"/>
              <w:bottom w:val="single" w:sz="4" w:space="0" w:color="auto"/>
              <w:right w:val="single" w:sz="4" w:space="0" w:color="auto"/>
            </w:tcBorders>
            <w:hideMark/>
          </w:tcPr>
          <w:p w14:paraId="1BC72032"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іншомовна освіта</w:t>
            </w:r>
          </w:p>
        </w:tc>
        <w:tc>
          <w:tcPr>
            <w:tcW w:w="3730" w:type="dxa"/>
            <w:gridSpan w:val="2"/>
            <w:tcBorders>
              <w:top w:val="single" w:sz="4" w:space="0" w:color="auto"/>
              <w:left w:val="single" w:sz="4" w:space="0" w:color="auto"/>
              <w:bottom w:val="single" w:sz="4" w:space="0" w:color="auto"/>
              <w:right w:val="single" w:sz="4" w:space="0" w:color="auto"/>
            </w:tcBorders>
            <w:hideMark/>
          </w:tcPr>
          <w:p w14:paraId="412AF010"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Англійська мова</w:t>
            </w:r>
          </w:p>
        </w:tc>
        <w:tc>
          <w:tcPr>
            <w:tcW w:w="817" w:type="dxa"/>
            <w:gridSpan w:val="2"/>
            <w:tcBorders>
              <w:top w:val="single" w:sz="4" w:space="0" w:color="auto"/>
              <w:left w:val="single" w:sz="4" w:space="0" w:color="auto"/>
              <w:bottom w:val="single" w:sz="4" w:space="0" w:color="auto"/>
              <w:right w:val="single" w:sz="4" w:space="0" w:color="auto"/>
            </w:tcBorders>
          </w:tcPr>
          <w:p w14:paraId="2A3190B4" w14:textId="73428AD9"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FD645A" w:rsidRPr="00C83A7B" w14:paraId="78380166" w14:textId="20C11F25" w:rsidTr="00FD645A">
        <w:trPr>
          <w:cantSplit/>
          <w:trHeight w:val="357"/>
          <w:jc w:val="center"/>
        </w:trPr>
        <w:tc>
          <w:tcPr>
            <w:tcW w:w="5863" w:type="dxa"/>
            <w:tcBorders>
              <w:top w:val="single" w:sz="4" w:space="0" w:color="auto"/>
              <w:left w:val="single" w:sz="4" w:space="0" w:color="auto"/>
              <w:bottom w:val="single" w:sz="4" w:space="0" w:color="auto"/>
              <w:right w:val="single" w:sz="4" w:space="0" w:color="auto"/>
            </w:tcBorders>
            <w:hideMark/>
          </w:tcPr>
          <w:p w14:paraId="1E412A40"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Математична</w:t>
            </w:r>
          </w:p>
        </w:tc>
        <w:tc>
          <w:tcPr>
            <w:tcW w:w="3730" w:type="dxa"/>
            <w:gridSpan w:val="2"/>
            <w:tcBorders>
              <w:top w:val="single" w:sz="4" w:space="0" w:color="auto"/>
              <w:left w:val="single" w:sz="4" w:space="0" w:color="auto"/>
              <w:bottom w:val="single" w:sz="4" w:space="0" w:color="auto"/>
              <w:right w:val="single" w:sz="4" w:space="0" w:color="auto"/>
            </w:tcBorders>
            <w:hideMark/>
          </w:tcPr>
          <w:p w14:paraId="44FEA620"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Математика</w:t>
            </w:r>
          </w:p>
        </w:tc>
        <w:tc>
          <w:tcPr>
            <w:tcW w:w="817" w:type="dxa"/>
            <w:gridSpan w:val="2"/>
            <w:tcBorders>
              <w:top w:val="single" w:sz="4" w:space="0" w:color="auto"/>
              <w:left w:val="single" w:sz="4" w:space="0" w:color="auto"/>
              <w:bottom w:val="single" w:sz="4" w:space="0" w:color="auto"/>
              <w:right w:val="single" w:sz="4" w:space="0" w:color="auto"/>
            </w:tcBorders>
          </w:tcPr>
          <w:p w14:paraId="2BD48477" w14:textId="50A5D318"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FD645A" w:rsidRPr="00C83A7B" w14:paraId="1D011B99" w14:textId="5D8F7496" w:rsidTr="00FD645A">
        <w:trPr>
          <w:cantSplit/>
          <w:trHeight w:val="378"/>
          <w:jc w:val="center"/>
        </w:trPr>
        <w:tc>
          <w:tcPr>
            <w:tcW w:w="5863" w:type="dxa"/>
            <w:tcBorders>
              <w:top w:val="single" w:sz="4" w:space="0" w:color="auto"/>
              <w:left w:val="single" w:sz="4" w:space="0" w:color="auto"/>
              <w:bottom w:val="single" w:sz="4" w:space="0" w:color="auto"/>
              <w:right w:val="single" w:sz="4" w:space="0" w:color="auto"/>
            </w:tcBorders>
            <w:hideMark/>
          </w:tcPr>
          <w:p w14:paraId="179A95DA"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Природнича</w:t>
            </w:r>
          </w:p>
        </w:tc>
        <w:tc>
          <w:tcPr>
            <w:tcW w:w="3730" w:type="dxa"/>
            <w:gridSpan w:val="2"/>
            <w:vMerge w:val="restart"/>
            <w:tcBorders>
              <w:top w:val="single" w:sz="4" w:space="0" w:color="auto"/>
              <w:left w:val="single" w:sz="4" w:space="0" w:color="auto"/>
              <w:bottom w:val="single" w:sz="4" w:space="0" w:color="auto"/>
              <w:right w:val="single" w:sz="4" w:space="0" w:color="auto"/>
            </w:tcBorders>
          </w:tcPr>
          <w:p w14:paraId="20737FF9"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p>
          <w:p w14:paraId="0A013AA4" w14:textId="674116C2" w:rsidR="00FD645A" w:rsidRPr="00C83A7B" w:rsidRDefault="00FD645A" w:rsidP="007D56F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Інтегрований курс</w:t>
            </w:r>
          </w:p>
          <w:p w14:paraId="0C225AC6" w14:textId="0A8D1CC6"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C83A7B">
              <w:rPr>
                <w:rFonts w:ascii="Times New Roman" w:eastAsia="Calibri" w:hAnsi="Times New Roman" w:cs="Times New Roman"/>
                <w:sz w:val="24"/>
                <w:szCs w:val="24"/>
                <w:lang w:eastAsia="ru-RU"/>
              </w:rPr>
              <w:t>Я досліджую світ</w:t>
            </w:r>
            <w:r>
              <w:rPr>
                <w:rFonts w:ascii="Times New Roman" w:eastAsia="Calibri" w:hAnsi="Times New Roman" w:cs="Times New Roman"/>
                <w:sz w:val="24"/>
                <w:szCs w:val="24"/>
                <w:lang w:eastAsia="ru-RU"/>
              </w:rPr>
              <w:t>»</w:t>
            </w:r>
          </w:p>
        </w:tc>
        <w:tc>
          <w:tcPr>
            <w:tcW w:w="817" w:type="dxa"/>
            <w:gridSpan w:val="2"/>
            <w:vMerge w:val="restart"/>
            <w:tcBorders>
              <w:top w:val="single" w:sz="4" w:space="0" w:color="auto"/>
              <w:left w:val="single" w:sz="4" w:space="0" w:color="auto"/>
              <w:bottom w:val="single" w:sz="4" w:space="0" w:color="auto"/>
              <w:right w:val="single" w:sz="4" w:space="0" w:color="auto"/>
            </w:tcBorders>
          </w:tcPr>
          <w:p w14:paraId="1F8AA81B" w14:textId="77777777" w:rsidR="00FD645A" w:rsidRDefault="00FD645A">
            <w:pPr>
              <w:rPr>
                <w:rFonts w:ascii="Times New Roman" w:eastAsia="Calibri" w:hAnsi="Times New Roman" w:cs="Times New Roman"/>
                <w:sz w:val="24"/>
                <w:szCs w:val="24"/>
                <w:lang w:eastAsia="ru-RU"/>
              </w:rPr>
            </w:pPr>
          </w:p>
          <w:p w14:paraId="6378776E" w14:textId="26BD953E"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FD645A" w:rsidRPr="00C83A7B" w14:paraId="360E6E35" w14:textId="170B5212" w:rsidTr="00FD645A">
        <w:trPr>
          <w:cantSplit/>
          <w:trHeight w:val="317"/>
          <w:jc w:val="center"/>
        </w:trPr>
        <w:tc>
          <w:tcPr>
            <w:tcW w:w="5863" w:type="dxa"/>
            <w:tcBorders>
              <w:top w:val="single" w:sz="4" w:space="0" w:color="auto"/>
              <w:left w:val="single" w:sz="4" w:space="0" w:color="auto"/>
              <w:bottom w:val="single" w:sz="4" w:space="0" w:color="auto"/>
              <w:right w:val="single" w:sz="4" w:space="0" w:color="auto"/>
            </w:tcBorders>
            <w:hideMark/>
          </w:tcPr>
          <w:p w14:paraId="4E8C82DD"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 xml:space="preserve">Соціальна і </w:t>
            </w:r>
            <w:proofErr w:type="spellStart"/>
            <w:r w:rsidRPr="00C83A7B">
              <w:rPr>
                <w:rFonts w:ascii="Times New Roman" w:eastAsia="Calibri" w:hAnsi="Times New Roman" w:cs="Times New Roman"/>
                <w:sz w:val="24"/>
                <w:szCs w:val="24"/>
                <w:lang w:eastAsia="ru-RU"/>
              </w:rPr>
              <w:t>здоров</w:t>
            </w:r>
            <w:proofErr w:type="spellEnd"/>
            <w:r w:rsidRPr="00C83A7B">
              <w:rPr>
                <w:rFonts w:ascii="Times New Roman" w:eastAsia="Calibri" w:hAnsi="Times New Roman" w:cs="Times New Roman"/>
                <w:sz w:val="24"/>
                <w:szCs w:val="24"/>
                <w:lang w:val="en-US" w:eastAsia="ru-RU"/>
              </w:rPr>
              <w:t>’</w:t>
            </w:r>
            <w:r w:rsidRPr="00C83A7B">
              <w:rPr>
                <w:rFonts w:ascii="Times New Roman" w:eastAsia="Calibri" w:hAnsi="Times New Roman" w:cs="Times New Roman"/>
                <w:sz w:val="24"/>
                <w:szCs w:val="24"/>
                <w:lang w:eastAsia="ru-RU"/>
              </w:rPr>
              <w:t>я-</w:t>
            </w:r>
            <w:proofErr w:type="spellStart"/>
            <w:r w:rsidRPr="00C83A7B">
              <w:rPr>
                <w:rFonts w:ascii="Times New Roman" w:eastAsia="Calibri" w:hAnsi="Times New Roman" w:cs="Times New Roman"/>
                <w:sz w:val="24"/>
                <w:szCs w:val="24"/>
                <w:lang w:eastAsia="ru-RU"/>
              </w:rPr>
              <w:t>збережувальна</w:t>
            </w:r>
            <w:proofErr w:type="spellEnd"/>
            <w:r w:rsidRPr="00C83A7B">
              <w:rPr>
                <w:rFonts w:ascii="Times New Roman" w:eastAsia="Calibri" w:hAnsi="Times New Roman" w:cs="Times New Roman"/>
                <w:sz w:val="24"/>
                <w:szCs w:val="24"/>
                <w:lang w:eastAsia="ru-RU"/>
              </w:rPr>
              <w:t xml:space="preserve"> </w:t>
            </w:r>
          </w:p>
        </w:tc>
        <w:tc>
          <w:tcPr>
            <w:tcW w:w="3730" w:type="dxa"/>
            <w:gridSpan w:val="2"/>
            <w:vMerge/>
            <w:tcBorders>
              <w:top w:val="single" w:sz="4" w:space="0" w:color="auto"/>
              <w:left w:val="single" w:sz="4" w:space="0" w:color="auto"/>
              <w:bottom w:val="single" w:sz="4" w:space="0" w:color="auto"/>
              <w:right w:val="single" w:sz="4" w:space="0" w:color="auto"/>
            </w:tcBorders>
            <w:vAlign w:val="center"/>
            <w:hideMark/>
          </w:tcPr>
          <w:p w14:paraId="7F8540A8" w14:textId="77777777" w:rsidR="00FD645A" w:rsidRPr="00C83A7B" w:rsidRDefault="00FD645A" w:rsidP="007D56FB">
            <w:pPr>
              <w:spacing w:after="0" w:line="276" w:lineRule="auto"/>
              <w:rPr>
                <w:rFonts w:ascii="Times New Roman" w:eastAsia="Calibri" w:hAnsi="Times New Roman" w:cs="Times New Roman"/>
                <w:sz w:val="24"/>
                <w:szCs w:val="24"/>
                <w:lang w:eastAsia="ru-RU"/>
              </w:rPr>
            </w:pPr>
          </w:p>
        </w:tc>
        <w:tc>
          <w:tcPr>
            <w:tcW w:w="817" w:type="dxa"/>
            <w:gridSpan w:val="2"/>
            <w:vMerge/>
            <w:tcBorders>
              <w:top w:val="single" w:sz="4" w:space="0" w:color="auto"/>
              <w:left w:val="single" w:sz="4" w:space="0" w:color="auto"/>
              <w:bottom w:val="single" w:sz="4" w:space="0" w:color="auto"/>
              <w:right w:val="single" w:sz="4" w:space="0" w:color="auto"/>
            </w:tcBorders>
            <w:vAlign w:val="center"/>
          </w:tcPr>
          <w:p w14:paraId="28584658" w14:textId="77777777" w:rsidR="00FD645A" w:rsidRPr="00C83A7B" w:rsidRDefault="00FD645A" w:rsidP="007D56FB">
            <w:pPr>
              <w:spacing w:after="0" w:line="276" w:lineRule="auto"/>
              <w:rPr>
                <w:rFonts w:ascii="Times New Roman" w:eastAsia="Calibri" w:hAnsi="Times New Roman" w:cs="Times New Roman"/>
                <w:sz w:val="24"/>
                <w:szCs w:val="24"/>
                <w:lang w:eastAsia="ru-RU"/>
              </w:rPr>
            </w:pPr>
          </w:p>
        </w:tc>
      </w:tr>
      <w:tr w:rsidR="00FD645A" w:rsidRPr="00C83A7B" w14:paraId="2D205069" w14:textId="16CFB263" w:rsidTr="00FD645A">
        <w:trPr>
          <w:cantSplit/>
          <w:trHeight w:val="631"/>
          <w:jc w:val="center"/>
        </w:trPr>
        <w:tc>
          <w:tcPr>
            <w:tcW w:w="5863" w:type="dxa"/>
            <w:tcBorders>
              <w:top w:val="single" w:sz="4" w:space="0" w:color="auto"/>
              <w:left w:val="single" w:sz="4" w:space="0" w:color="auto"/>
              <w:bottom w:val="single" w:sz="4" w:space="0" w:color="auto"/>
              <w:right w:val="single" w:sz="4" w:space="0" w:color="auto"/>
            </w:tcBorders>
            <w:hideMark/>
          </w:tcPr>
          <w:p w14:paraId="62A6C6C9" w14:textId="77777777" w:rsidR="00FD645A" w:rsidRPr="00C83A7B" w:rsidRDefault="00FD645A" w:rsidP="007D56FB">
            <w:pPr>
              <w:spacing w:after="0" w:line="240" w:lineRule="auto"/>
              <w:rPr>
                <w:rFonts w:ascii="Times New Roman" w:eastAsia="Calibri" w:hAnsi="Times New Roman" w:cs="Times New Roman"/>
                <w:sz w:val="24"/>
                <w:szCs w:val="24"/>
                <w:lang w:val="ru-RU" w:eastAsia="ru-RU"/>
              </w:rPr>
            </w:pPr>
            <w:proofErr w:type="spellStart"/>
            <w:r w:rsidRPr="00C83A7B">
              <w:rPr>
                <w:rFonts w:ascii="Times New Roman" w:eastAsia="Calibri" w:hAnsi="Times New Roman" w:cs="Times New Roman"/>
                <w:sz w:val="24"/>
                <w:szCs w:val="24"/>
                <w:lang w:val="ru-RU" w:eastAsia="ru-RU"/>
              </w:rPr>
              <w:t>Громадянська</w:t>
            </w:r>
            <w:proofErr w:type="spellEnd"/>
            <w:r w:rsidRPr="00C83A7B">
              <w:rPr>
                <w:rFonts w:ascii="Times New Roman" w:eastAsia="Calibri" w:hAnsi="Times New Roman" w:cs="Times New Roman"/>
                <w:sz w:val="24"/>
                <w:szCs w:val="24"/>
                <w:lang w:val="ru-RU" w:eastAsia="ru-RU"/>
              </w:rPr>
              <w:t xml:space="preserve"> та </w:t>
            </w:r>
            <w:proofErr w:type="spellStart"/>
            <w:r w:rsidRPr="00C83A7B">
              <w:rPr>
                <w:rFonts w:ascii="Times New Roman" w:eastAsia="Calibri" w:hAnsi="Times New Roman" w:cs="Times New Roman"/>
                <w:sz w:val="24"/>
                <w:szCs w:val="24"/>
                <w:lang w:val="ru-RU" w:eastAsia="ru-RU"/>
              </w:rPr>
              <w:t>історична</w:t>
            </w:r>
            <w:proofErr w:type="spellEnd"/>
          </w:p>
        </w:tc>
        <w:tc>
          <w:tcPr>
            <w:tcW w:w="3730" w:type="dxa"/>
            <w:gridSpan w:val="2"/>
            <w:vMerge/>
            <w:tcBorders>
              <w:top w:val="single" w:sz="4" w:space="0" w:color="auto"/>
              <w:left w:val="single" w:sz="4" w:space="0" w:color="auto"/>
              <w:bottom w:val="single" w:sz="4" w:space="0" w:color="auto"/>
              <w:right w:val="single" w:sz="4" w:space="0" w:color="auto"/>
            </w:tcBorders>
            <w:vAlign w:val="center"/>
            <w:hideMark/>
          </w:tcPr>
          <w:p w14:paraId="3324FD90" w14:textId="77777777" w:rsidR="00FD645A" w:rsidRPr="00C83A7B" w:rsidRDefault="00FD645A" w:rsidP="007D56FB">
            <w:pPr>
              <w:spacing w:after="0" w:line="276" w:lineRule="auto"/>
              <w:rPr>
                <w:rFonts w:ascii="Times New Roman" w:eastAsia="Calibri" w:hAnsi="Times New Roman" w:cs="Times New Roman"/>
                <w:sz w:val="24"/>
                <w:szCs w:val="24"/>
                <w:lang w:eastAsia="ru-RU"/>
              </w:rPr>
            </w:pPr>
          </w:p>
        </w:tc>
        <w:tc>
          <w:tcPr>
            <w:tcW w:w="817" w:type="dxa"/>
            <w:gridSpan w:val="2"/>
            <w:vMerge/>
            <w:tcBorders>
              <w:top w:val="single" w:sz="4" w:space="0" w:color="auto"/>
              <w:left w:val="single" w:sz="4" w:space="0" w:color="auto"/>
              <w:bottom w:val="single" w:sz="4" w:space="0" w:color="auto"/>
              <w:right w:val="single" w:sz="4" w:space="0" w:color="auto"/>
            </w:tcBorders>
            <w:vAlign w:val="center"/>
          </w:tcPr>
          <w:p w14:paraId="38FB2D72" w14:textId="77777777" w:rsidR="00FD645A" w:rsidRPr="00C83A7B" w:rsidRDefault="00FD645A" w:rsidP="007D56FB">
            <w:pPr>
              <w:spacing w:after="0" w:line="276" w:lineRule="auto"/>
              <w:rPr>
                <w:rFonts w:ascii="Times New Roman" w:eastAsia="Calibri" w:hAnsi="Times New Roman" w:cs="Times New Roman"/>
                <w:sz w:val="24"/>
                <w:szCs w:val="24"/>
                <w:lang w:eastAsia="ru-RU"/>
              </w:rPr>
            </w:pPr>
          </w:p>
        </w:tc>
      </w:tr>
      <w:tr w:rsidR="00FD645A" w:rsidRPr="00C83A7B" w14:paraId="7C36351C" w14:textId="3F8BD6B1" w:rsidTr="00FD645A">
        <w:trPr>
          <w:cantSplit/>
          <w:trHeight w:val="341"/>
          <w:jc w:val="center"/>
        </w:trPr>
        <w:tc>
          <w:tcPr>
            <w:tcW w:w="5863" w:type="dxa"/>
            <w:tcBorders>
              <w:top w:val="single" w:sz="4" w:space="0" w:color="auto"/>
              <w:left w:val="single" w:sz="4" w:space="0" w:color="auto"/>
              <w:bottom w:val="single" w:sz="4" w:space="0" w:color="auto"/>
              <w:right w:val="single" w:sz="4" w:space="0" w:color="auto"/>
            </w:tcBorders>
            <w:hideMark/>
          </w:tcPr>
          <w:p w14:paraId="4BB9907B"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Технологічна</w:t>
            </w:r>
          </w:p>
        </w:tc>
        <w:tc>
          <w:tcPr>
            <w:tcW w:w="3730" w:type="dxa"/>
            <w:gridSpan w:val="2"/>
            <w:tcBorders>
              <w:top w:val="single" w:sz="4" w:space="0" w:color="auto"/>
              <w:left w:val="single" w:sz="4" w:space="0" w:color="auto"/>
              <w:bottom w:val="single" w:sz="4" w:space="0" w:color="auto"/>
              <w:right w:val="single" w:sz="4" w:space="0" w:color="auto"/>
            </w:tcBorders>
            <w:hideMark/>
          </w:tcPr>
          <w:p w14:paraId="28E88B56"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Трудове навчання</w:t>
            </w:r>
          </w:p>
        </w:tc>
        <w:tc>
          <w:tcPr>
            <w:tcW w:w="817" w:type="dxa"/>
            <w:gridSpan w:val="2"/>
            <w:tcBorders>
              <w:top w:val="single" w:sz="4" w:space="0" w:color="auto"/>
              <w:left w:val="single" w:sz="4" w:space="0" w:color="auto"/>
              <w:bottom w:val="single" w:sz="4" w:space="0" w:color="auto"/>
              <w:right w:val="single" w:sz="4" w:space="0" w:color="auto"/>
            </w:tcBorders>
          </w:tcPr>
          <w:p w14:paraId="72B82C4C" w14:textId="78FB4B50"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FD645A" w:rsidRPr="00C83A7B" w14:paraId="70C58D05" w14:textId="5F3BC198" w:rsidTr="00FD645A">
        <w:trPr>
          <w:cantSplit/>
          <w:trHeight w:val="341"/>
          <w:jc w:val="center"/>
        </w:trPr>
        <w:tc>
          <w:tcPr>
            <w:tcW w:w="5863" w:type="dxa"/>
            <w:tcBorders>
              <w:top w:val="single" w:sz="4" w:space="0" w:color="auto"/>
              <w:left w:val="single" w:sz="4" w:space="0" w:color="auto"/>
              <w:bottom w:val="single" w:sz="4" w:space="0" w:color="auto"/>
              <w:right w:val="single" w:sz="4" w:space="0" w:color="auto"/>
            </w:tcBorders>
            <w:hideMark/>
          </w:tcPr>
          <w:p w14:paraId="46A06F54"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proofErr w:type="spellStart"/>
            <w:r w:rsidRPr="00C83A7B">
              <w:rPr>
                <w:rFonts w:ascii="Times New Roman" w:eastAsia="Calibri" w:hAnsi="Times New Roman" w:cs="Times New Roman"/>
                <w:sz w:val="24"/>
                <w:szCs w:val="24"/>
                <w:lang w:eastAsia="ru-RU"/>
              </w:rPr>
              <w:t>Інформатична</w:t>
            </w:r>
            <w:proofErr w:type="spellEnd"/>
          </w:p>
        </w:tc>
        <w:tc>
          <w:tcPr>
            <w:tcW w:w="3730" w:type="dxa"/>
            <w:gridSpan w:val="2"/>
            <w:tcBorders>
              <w:top w:val="single" w:sz="4" w:space="0" w:color="auto"/>
              <w:left w:val="single" w:sz="4" w:space="0" w:color="auto"/>
              <w:bottom w:val="single" w:sz="4" w:space="0" w:color="auto"/>
              <w:right w:val="single" w:sz="4" w:space="0" w:color="auto"/>
            </w:tcBorders>
            <w:hideMark/>
          </w:tcPr>
          <w:p w14:paraId="13DBC29C"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Інформатика</w:t>
            </w:r>
          </w:p>
        </w:tc>
        <w:tc>
          <w:tcPr>
            <w:tcW w:w="817" w:type="dxa"/>
            <w:gridSpan w:val="2"/>
            <w:tcBorders>
              <w:top w:val="single" w:sz="4" w:space="0" w:color="auto"/>
              <w:left w:val="single" w:sz="4" w:space="0" w:color="auto"/>
              <w:bottom w:val="single" w:sz="4" w:space="0" w:color="auto"/>
              <w:right w:val="single" w:sz="4" w:space="0" w:color="auto"/>
            </w:tcBorders>
          </w:tcPr>
          <w:p w14:paraId="127EC21B" w14:textId="152AF231"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r>
      <w:tr w:rsidR="00FD645A" w:rsidRPr="00C83A7B" w14:paraId="20F2DF2C" w14:textId="530909D7" w:rsidTr="00FD645A">
        <w:trPr>
          <w:cantSplit/>
          <w:trHeight w:val="460"/>
          <w:jc w:val="center"/>
        </w:trPr>
        <w:tc>
          <w:tcPr>
            <w:tcW w:w="5863" w:type="dxa"/>
            <w:vMerge w:val="restart"/>
            <w:tcBorders>
              <w:top w:val="single" w:sz="4" w:space="0" w:color="auto"/>
              <w:left w:val="single" w:sz="4" w:space="0" w:color="auto"/>
              <w:bottom w:val="single" w:sz="4" w:space="0" w:color="auto"/>
              <w:right w:val="single" w:sz="4" w:space="0" w:color="auto"/>
            </w:tcBorders>
            <w:hideMark/>
          </w:tcPr>
          <w:p w14:paraId="65BFFB6A"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Мистецька</w:t>
            </w:r>
          </w:p>
        </w:tc>
        <w:tc>
          <w:tcPr>
            <w:tcW w:w="3730" w:type="dxa"/>
            <w:gridSpan w:val="2"/>
            <w:tcBorders>
              <w:top w:val="single" w:sz="4" w:space="0" w:color="auto"/>
              <w:left w:val="single" w:sz="4" w:space="0" w:color="auto"/>
              <w:bottom w:val="single" w:sz="4" w:space="0" w:color="auto"/>
              <w:right w:val="single" w:sz="4" w:space="0" w:color="auto"/>
            </w:tcBorders>
            <w:hideMark/>
          </w:tcPr>
          <w:p w14:paraId="111D026E"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Музичне мистецтво</w:t>
            </w:r>
          </w:p>
        </w:tc>
        <w:tc>
          <w:tcPr>
            <w:tcW w:w="817" w:type="dxa"/>
            <w:gridSpan w:val="2"/>
            <w:tcBorders>
              <w:top w:val="single" w:sz="4" w:space="0" w:color="auto"/>
              <w:left w:val="single" w:sz="4" w:space="0" w:color="auto"/>
              <w:bottom w:val="single" w:sz="4" w:space="0" w:color="auto"/>
              <w:right w:val="single" w:sz="4" w:space="0" w:color="auto"/>
            </w:tcBorders>
          </w:tcPr>
          <w:p w14:paraId="1CCB500E" w14:textId="5EB24BCF"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1-41</w:t>
            </w:r>
          </w:p>
        </w:tc>
      </w:tr>
      <w:tr w:rsidR="00FD645A" w:rsidRPr="00C83A7B" w14:paraId="24C45F03" w14:textId="5F311FA6" w:rsidTr="00FD645A">
        <w:trPr>
          <w:cantSplit/>
          <w:trHeight w:val="460"/>
          <w:jc w:val="center"/>
        </w:trPr>
        <w:tc>
          <w:tcPr>
            <w:tcW w:w="5863" w:type="dxa"/>
            <w:vMerge/>
            <w:tcBorders>
              <w:top w:val="single" w:sz="4" w:space="0" w:color="auto"/>
              <w:left w:val="single" w:sz="4" w:space="0" w:color="auto"/>
              <w:bottom w:val="single" w:sz="4" w:space="0" w:color="auto"/>
              <w:right w:val="single" w:sz="4" w:space="0" w:color="auto"/>
            </w:tcBorders>
            <w:vAlign w:val="center"/>
            <w:hideMark/>
          </w:tcPr>
          <w:p w14:paraId="20687114" w14:textId="77777777" w:rsidR="00FD645A" w:rsidRPr="00C83A7B" w:rsidRDefault="00FD645A" w:rsidP="007D56FB">
            <w:pPr>
              <w:spacing w:after="0" w:line="276" w:lineRule="auto"/>
              <w:rPr>
                <w:rFonts w:ascii="Times New Roman" w:eastAsia="Calibri" w:hAnsi="Times New Roman" w:cs="Times New Roman"/>
                <w:sz w:val="24"/>
                <w:szCs w:val="24"/>
                <w:lang w:eastAsia="ru-RU"/>
              </w:rPr>
            </w:pPr>
          </w:p>
        </w:tc>
        <w:tc>
          <w:tcPr>
            <w:tcW w:w="3720" w:type="dxa"/>
            <w:tcBorders>
              <w:top w:val="single" w:sz="4" w:space="0" w:color="auto"/>
              <w:left w:val="single" w:sz="4" w:space="0" w:color="auto"/>
              <w:bottom w:val="single" w:sz="4" w:space="0" w:color="auto"/>
              <w:right w:val="single" w:sz="4" w:space="0" w:color="auto"/>
            </w:tcBorders>
            <w:hideMark/>
          </w:tcPr>
          <w:p w14:paraId="61C6DACA"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Образотворче мистецтво</w:t>
            </w:r>
          </w:p>
        </w:tc>
        <w:tc>
          <w:tcPr>
            <w:tcW w:w="827" w:type="dxa"/>
            <w:gridSpan w:val="3"/>
            <w:tcBorders>
              <w:top w:val="single" w:sz="4" w:space="0" w:color="auto"/>
              <w:left w:val="single" w:sz="4" w:space="0" w:color="auto"/>
              <w:bottom w:val="single" w:sz="4" w:space="0" w:color="auto"/>
              <w:right w:val="single" w:sz="4" w:space="0" w:color="auto"/>
            </w:tcBorders>
          </w:tcPr>
          <w:p w14:paraId="7A9817AA" w14:textId="0BE72305"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FD645A" w:rsidRPr="00C83A7B" w14:paraId="6A4BFF05" w14:textId="0B870124" w:rsidTr="00FD645A">
        <w:trPr>
          <w:cantSplit/>
          <w:trHeight w:val="476"/>
          <w:jc w:val="center"/>
        </w:trPr>
        <w:tc>
          <w:tcPr>
            <w:tcW w:w="5863" w:type="dxa"/>
            <w:tcBorders>
              <w:top w:val="single" w:sz="4" w:space="0" w:color="auto"/>
              <w:left w:val="single" w:sz="4" w:space="0" w:color="auto"/>
              <w:bottom w:val="single" w:sz="4" w:space="0" w:color="auto"/>
              <w:right w:val="single" w:sz="4" w:space="0" w:color="auto"/>
            </w:tcBorders>
            <w:hideMark/>
          </w:tcPr>
          <w:p w14:paraId="1C7DB196"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Фізкультурна*</w:t>
            </w:r>
          </w:p>
        </w:tc>
        <w:tc>
          <w:tcPr>
            <w:tcW w:w="3720" w:type="dxa"/>
            <w:tcBorders>
              <w:top w:val="single" w:sz="4" w:space="0" w:color="auto"/>
              <w:left w:val="single" w:sz="4" w:space="0" w:color="auto"/>
              <w:bottom w:val="single" w:sz="4" w:space="0" w:color="auto"/>
              <w:right w:val="single" w:sz="4" w:space="0" w:color="auto"/>
            </w:tcBorders>
            <w:hideMark/>
          </w:tcPr>
          <w:p w14:paraId="1D128383"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Фізична культура</w:t>
            </w:r>
          </w:p>
        </w:tc>
        <w:tc>
          <w:tcPr>
            <w:tcW w:w="827" w:type="dxa"/>
            <w:gridSpan w:val="3"/>
            <w:tcBorders>
              <w:top w:val="single" w:sz="4" w:space="0" w:color="auto"/>
              <w:left w:val="single" w:sz="4" w:space="0" w:color="auto"/>
              <w:bottom w:val="single" w:sz="4" w:space="0" w:color="auto"/>
              <w:right w:val="single" w:sz="4" w:space="0" w:color="auto"/>
            </w:tcBorders>
          </w:tcPr>
          <w:p w14:paraId="55438789" w14:textId="5DF053E5"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FD645A" w:rsidRPr="00C83A7B" w14:paraId="77C31F5D" w14:textId="2B86CB03" w:rsidTr="00FD645A">
        <w:trPr>
          <w:cantSplit/>
          <w:trHeight w:val="476"/>
          <w:jc w:val="center"/>
        </w:trPr>
        <w:tc>
          <w:tcPr>
            <w:tcW w:w="5863" w:type="dxa"/>
            <w:tcBorders>
              <w:top w:val="single" w:sz="4" w:space="0" w:color="auto"/>
              <w:left w:val="single" w:sz="4" w:space="0" w:color="auto"/>
              <w:bottom w:val="single" w:sz="4" w:space="0" w:color="auto"/>
              <w:right w:val="single" w:sz="4" w:space="0" w:color="auto"/>
            </w:tcBorders>
            <w:hideMark/>
          </w:tcPr>
          <w:p w14:paraId="139BD30D"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Корекційно-розвиткові заняття</w:t>
            </w:r>
          </w:p>
        </w:tc>
        <w:tc>
          <w:tcPr>
            <w:tcW w:w="3720" w:type="dxa"/>
            <w:tcBorders>
              <w:top w:val="single" w:sz="4" w:space="0" w:color="auto"/>
              <w:left w:val="single" w:sz="4" w:space="0" w:color="auto"/>
              <w:bottom w:val="single" w:sz="4" w:space="0" w:color="auto"/>
              <w:right w:val="single" w:sz="4" w:space="0" w:color="auto"/>
            </w:tcBorders>
            <w:hideMark/>
          </w:tcPr>
          <w:p w14:paraId="5BFC43D5"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Корекція мовлення</w:t>
            </w:r>
          </w:p>
        </w:tc>
        <w:tc>
          <w:tcPr>
            <w:tcW w:w="827" w:type="dxa"/>
            <w:gridSpan w:val="3"/>
            <w:tcBorders>
              <w:top w:val="single" w:sz="4" w:space="0" w:color="auto"/>
              <w:left w:val="single" w:sz="4" w:space="0" w:color="auto"/>
              <w:bottom w:val="single" w:sz="4" w:space="0" w:color="auto"/>
              <w:right w:val="single" w:sz="4" w:space="0" w:color="auto"/>
            </w:tcBorders>
          </w:tcPr>
          <w:p w14:paraId="6D27082E" w14:textId="7894CAB1"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FD645A" w:rsidRPr="00C83A7B" w14:paraId="07B5B137" w14:textId="7D0FB704" w:rsidTr="00FD645A">
        <w:trPr>
          <w:cantSplit/>
          <w:trHeight w:val="476"/>
          <w:jc w:val="center"/>
        </w:trPr>
        <w:tc>
          <w:tcPr>
            <w:tcW w:w="5863" w:type="dxa"/>
            <w:tcBorders>
              <w:top w:val="single" w:sz="4" w:space="0" w:color="auto"/>
              <w:left w:val="single" w:sz="4" w:space="0" w:color="auto"/>
              <w:bottom w:val="single" w:sz="4" w:space="0" w:color="auto"/>
              <w:right w:val="single" w:sz="4" w:space="0" w:color="auto"/>
            </w:tcBorders>
            <w:hideMark/>
          </w:tcPr>
          <w:p w14:paraId="13971C96" w14:textId="77777777" w:rsidR="00FD645A" w:rsidRPr="00C83A7B" w:rsidRDefault="00FD645A" w:rsidP="008B690A">
            <w:pPr>
              <w:spacing w:after="0" w:line="240" w:lineRule="auto"/>
              <w:rPr>
                <w:rFonts w:ascii="Times New Roman" w:eastAsia="Calibri" w:hAnsi="Times New Roman" w:cs="Times New Roman"/>
                <w:sz w:val="24"/>
                <w:szCs w:val="24"/>
                <w:lang w:eastAsia="ru-RU"/>
              </w:rPr>
            </w:pPr>
          </w:p>
        </w:tc>
        <w:tc>
          <w:tcPr>
            <w:tcW w:w="3720" w:type="dxa"/>
            <w:tcBorders>
              <w:top w:val="single" w:sz="4" w:space="0" w:color="auto"/>
              <w:left w:val="single" w:sz="4" w:space="0" w:color="auto"/>
              <w:bottom w:val="single" w:sz="4" w:space="0" w:color="auto"/>
              <w:right w:val="single" w:sz="4" w:space="0" w:color="auto"/>
            </w:tcBorders>
            <w:hideMark/>
          </w:tcPr>
          <w:p w14:paraId="27306C41"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Корекція розвитку</w:t>
            </w:r>
          </w:p>
        </w:tc>
        <w:tc>
          <w:tcPr>
            <w:tcW w:w="827" w:type="dxa"/>
            <w:gridSpan w:val="3"/>
            <w:tcBorders>
              <w:top w:val="single" w:sz="4" w:space="0" w:color="auto"/>
              <w:left w:val="single" w:sz="4" w:space="0" w:color="auto"/>
              <w:bottom w:val="single" w:sz="4" w:space="0" w:color="auto"/>
              <w:right w:val="single" w:sz="4" w:space="0" w:color="auto"/>
            </w:tcBorders>
          </w:tcPr>
          <w:p w14:paraId="5EED0AC3" w14:textId="7F30EE6B"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FD645A" w:rsidRPr="00C83A7B" w14:paraId="5F4DD033" w14:textId="3E19CC41" w:rsidTr="00FD645A">
        <w:trPr>
          <w:cantSplit/>
          <w:trHeight w:val="476"/>
          <w:jc w:val="center"/>
        </w:trPr>
        <w:tc>
          <w:tcPr>
            <w:tcW w:w="5863" w:type="dxa"/>
            <w:tcBorders>
              <w:top w:val="single" w:sz="4" w:space="0" w:color="auto"/>
              <w:left w:val="single" w:sz="4" w:space="0" w:color="auto"/>
              <w:bottom w:val="single" w:sz="4" w:space="0" w:color="auto"/>
              <w:right w:val="single" w:sz="4" w:space="0" w:color="auto"/>
            </w:tcBorders>
            <w:hideMark/>
          </w:tcPr>
          <w:p w14:paraId="605C35EA" w14:textId="77777777" w:rsidR="00FD645A" w:rsidRPr="00C83A7B" w:rsidRDefault="00FD645A" w:rsidP="008B690A">
            <w:pPr>
              <w:spacing w:after="0" w:line="240" w:lineRule="auto"/>
              <w:rPr>
                <w:rFonts w:ascii="Times New Roman" w:eastAsia="Calibri" w:hAnsi="Times New Roman" w:cs="Times New Roman"/>
                <w:sz w:val="24"/>
                <w:szCs w:val="24"/>
                <w:lang w:eastAsia="ru-RU"/>
              </w:rPr>
            </w:pPr>
          </w:p>
        </w:tc>
        <w:tc>
          <w:tcPr>
            <w:tcW w:w="3720" w:type="dxa"/>
            <w:tcBorders>
              <w:top w:val="single" w:sz="4" w:space="0" w:color="auto"/>
              <w:left w:val="single" w:sz="4" w:space="0" w:color="auto"/>
              <w:bottom w:val="single" w:sz="4" w:space="0" w:color="auto"/>
              <w:right w:val="single" w:sz="4" w:space="0" w:color="auto"/>
            </w:tcBorders>
            <w:hideMark/>
          </w:tcPr>
          <w:p w14:paraId="4C8D2EEB"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proofErr w:type="spellStart"/>
            <w:r w:rsidRPr="00C83A7B">
              <w:rPr>
                <w:rFonts w:ascii="Times New Roman" w:eastAsia="Calibri" w:hAnsi="Times New Roman" w:cs="Times New Roman"/>
                <w:sz w:val="24"/>
                <w:szCs w:val="24"/>
                <w:lang w:eastAsia="ru-RU"/>
              </w:rPr>
              <w:t>Логоритміка</w:t>
            </w:r>
            <w:proofErr w:type="spellEnd"/>
          </w:p>
        </w:tc>
        <w:tc>
          <w:tcPr>
            <w:tcW w:w="827" w:type="dxa"/>
            <w:gridSpan w:val="3"/>
            <w:tcBorders>
              <w:top w:val="single" w:sz="4" w:space="0" w:color="auto"/>
              <w:left w:val="single" w:sz="4" w:space="0" w:color="auto"/>
              <w:bottom w:val="single" w:sz="4" w:space="0" w:color="auto"/>
              <w:right w:val="single" w:sz="4" w:space="0" w:color="auto"/>
            </w:tcBorders>
          </w:tcPr>
          <w:p w14:paraId="7EBDBB2B" w14:textId="173601CB"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FD645A" w:rsidRPr="00C83A7B" w14:paraId="3B9BE7FD" w14:textId="140D82F7" w:rsidTr="00FD645A">
        <w:trPr>
          <w:cantSplit/>
          <w:trHeight w:val="476"/>
          <w:jc w:val="center"/>
        </w:trPr>
        <w:tc>
          <w:tcPr>
            <w:tcW w:w="5863" w:type="dxa"/>
            <w:tcBorders>
              <w:top w:val="single" w:sz="4" w:space="0" w:color="auto"/>
              <w:left w:val="single" w:sz="4" w:space="0" w:color="auto"/>
              <w:bottom w:val="single" w:sz="4" w:space="0" w:color="auto"/>
              <w:right w:val="single" w:sz="4" w:space="0" w:color="auto"/>
            </w:tcBorders>
            <w:hideMark/>
          </w:tcPr>
          <w:p w14:paraId="473924C5" w14:textId="77777777" w:rsidR="00FD645A" w:rsidRPr="00C83A7B" w:rsidRDefault="00FD645A" w:rsidP="008B690A">
            <w:pPr>
              <w:spacing w:after="0" w:line="240" w:lineRule="auto"/>
              <w:rPr>
                <w:rFonts w:ascii="Times New Roman" w:eastAsia="Calibri" w:hAnsi="Times New Roman" w:cs="Times New Roman"/>
                <w:sz w:val="24"/>
                <w:szCs w:val="24"/>
                <w:lang w:eastAsia="ru-RU"/>
              </w:rPr>
            </w:pPr>
          </w:p>
        </w:tc>
        <w:tc>
          <w:tcPr>
            <w:tcW w:w="3720" w:type="dxa"/>
            <w:tcBorders>
              <w:top w:val="single" w:sz="4" w:space="0" w:color="auto"/>
              <w:left w:val="single" w:sz="4" w:space="0" w:color="auto"/>
              <w:bottom w:val="single" w:sz="4" w:space="0" w:color="auto"/>
              <w:right w:val="single" w:sz="4" w:space="0" w:color="auto"/>
            </w:tcBorders>
            <w:hideMark/>
          </w:tcPr>
          <w:p w14:paraId="76447726"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Лікувальна фізкультура</w:t>
            </w:r>
          </w:p>
        </w:tc>
        <w:tc>
          <w:tcPr>
            <w:tcW w:w="827" w:type="dxa"/>
            <w:gridSpan w:val="3"/>
            <w:tcBorders>
              <w:top w:val="single" w:sz="4" w:space="0" w:color="auto"/>
              <w:left w:val="single" w:sz="4" w:space="0" w:color="auto"/>
              <w:bottom w:val="single" w:sz="4" w:space="0" w:color="auto"/>
              <w:right w:val="single" w:sz="4" w:space="0" w:color="auto"/>
            </w:tcBorders>
          </w:tcPr>
          <w:p w14:paraId="6565F5DA" w14:textId="7E5C3639"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bl>
    <w:p w14:paraId="3C0DA6EA" w14:textId="25C9A4BE" w:rsidR="008B690A" w:rsidRPr="00FD645A" w:rsidRDefault="008B690A" w:rsidP="008B690A">
      <w:pPr>
        <w:jc w:val="center"/>
        <w:rPr>
          <w:rFonts w:ascii="Times New Roman" w:hAnsi="Times New Roman" w:cs="Times New Roman"/>
          <w:b/>
          <w:bCs/>
          <w:sz w:val="24"/>
          <w:szCs w:val="24"/>
        </w:rPr>
      </w:pPr>
      <w:r w:rsidRPr="00FD645A">
        <w:rPr>
          <w:rFonts w:ascii="Times New Roman" w:hAnsi="Times New Roman" w:cs="Times New Roman"/>
          <w:b/>
          <w:bCs/>
          <w:sz w:val="24"/>
          <w:szCs w:val="24"/>
        </w:rPr>
        <w:t>Перелік освітніх компонентів 5-7 класів, які навчаються за НУШ</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9"/>
        <w:gridCol w:w="4092"/>
        <w:gridCol w:w="850"/>
      </w:tblGrid>
      <w:tr w:rsidR="00FD645A" w:rsidRPr="00C83A7B" w14:paraId="32EABAE8" w14:textId="660832FC" w:rsidTr="00FD645A">
        <w:trPr>
          <w:cantSplit/>
          <w:trHeight w:val="435"/>
          <w:jc w:val="center"/>
        </w:trPr>
        <w:tc>
          <w:tcPr>
            <w:tcW w:w="5259" w:type="dxa"/>
            <w:vMerge w:val="restart"/>
            <w:tcBorders>
              <w:top w:val="single" w:sz="4" w:space="0" w:color="auto"/>
              <w:left w:val="single" w:sz="4" w:space="0" w:color="auto"/>
              <w:bottom w:val="single" w:sz="4" w:space="0" w:color="auto"/>
              <w:right w:val="single" w:sz="4" w:space="0" w:color="auto"/>
            </w:tcBorders>
          </w:tcPr>
          <w:p w14:paraId="7FC6794A" w14:textId="77777777" w:rsidR="00FD645A" w:rsidRPr="00C83A7B" w:rsidRDefault="00FD645A" w:rsidP="007D56FB">
            <w:pPr>
              <w:spacing w:after="0" w:line="240" w:lineRule="auto"/>
              <w:jc w:val="right"/>
              <w:rPr>
                <w:rFonts w:ascii="Times New Roman" w:eastAsia="Calibri" w:hAnsi="Times New Roman" w:cs="Times New Roman"/>
                <w:bCs/>
                <w:iCs/>
                <w:sz w:val="24"/>
                <w:szCs w:val="24"/>
                <w:lang w:eastAsia="ru-RU"/>
              </w:rPr>
            </w:pPr>
          </w:p>
          <w:p w14:paraId="7C28015E" w14:textId="77777777" w:rsidR="00FD645A" w:rsidRPr="00C83A7B" w:rsidRDefault="00FD645A" w:rsidP="007D56FB">
            <w:pPr>
              <w:spacing w:after="0" w:line="240" w:lineRule="auto"/>
              <w:jc w:val="center"/>
              <w:rPr>
                <w:rFonts w:ascii="Times New Roman" w:eastAsia="Calibri" w:hAnsi="Times New Roman" w:cs="Times New Roman"/>
                <w:sz w:val="24"/>
                <w:szCs w:val="24"/>
                <w:lang w:eastAsia="ru-RU"/>
              </w:rPr>
            </w:pPr>
            <w:r w:rsidRPr="00C83A7B">
              <w:rPr>
                <w:rFonts w:ascii="Times New Roman" w:eastAsia="Calibri" w:hAnsi="Times New Roman" w:cs="Times New Roman"/>
                <w:bCs/>
                <w:iCs/>
                <w:sz w:val="24"/>
                <w:szCs w:val="24"/>
                <w:lang w:eastAsia="ru-RU"/>
              </w:rPr>
              <w:t>Освітні галузі</w:t>
            </w:r>
          </w:p>
        </w:tc>
        <w:tc>
          <w:tcPr>
            <w:tcW w:w="4092" w:type="dxa"/>
            <w:vMerge w:val="restart"/>
            <w:tcBorders>
              <w:top w:val="single" w:sz="4" w:space="0" w:color="auto"/>
              <w:left w:val="single" w:sz="4" w:space="0" w:color="auto"/>
              <w:bottom w:val="single" w:sz="4" w:space="0" w:color="auto"/>
              <w:right w:val="single" w:sz="4" w:space="0" w:color="auto"/>
            </w:tcBorders>
          </w:tcPr>
          <w:p w14:paraId="25C96C29" w14:textId="77777777" w:rsidR="00FD645A" w:rsidRPr="00C83A7B" w:rsidRDefault="00FD645A" w:rsidP="007D56FB">
            <w:pPr>
              <w:spacing w:after="0" w:line="240" w:lineRule="auto"/>
              <w:jc w:val="center"/>
              <w:rPr>
                <w:rFonts w:ascii="Times New Roman" w:eastAsia="Calibri" w:hAnsi="Times New Roman" w:cs="Times New Roman"/>
                <w:bCs/>
                <w:iCs/>
                <w:sz w:val="24"/>
                <w:szCs w:val="24"/>
                <w:lang w:eastAsia="ru-RU"/>
              </w:rPr>
            </w:pPr>
          </w:p>
          <w:p w14:paraId="3B4721DC" w14:textId="77777777" w:rsidR="00FD645A" w:rsidRPr="00C83A7B" w:rsidRDefault="00FD645A" w:rsidP="007D56FB">
            <w:pPr>
              <w:spacing w:after="0" w:line="240" w:lineRule="auto"/>
              <w:jc w:val="center"/>
              <w:rPr>
                <w:rFonts w:ascii="Times New Roman" w:eastAsia="Calibri" w:hAnsi="Times New Roman" w:cs="Times New Roman"/>
                <w:sz w:val="24"/>
                <w:szCs w:val="24"/>
                <w:lang w:eastAsia="ru-RU"/>
              </w:rPr>
            </w:pPr>
            <w:r w:rsidRPr="00C83A7B">
              <w:rPr>
                <w:rFonts w:ascii="Times New Roman" w:eastAsia="Calibri" w:hAnsi="Times New Roman" w:cs="Times New Roman"/>
                <w:bCs/>
                <w:iCs/>
                <w:sz w:val="24"/>
                <w:szCs w:val="24"/>
                <w:lang w:eastAsia="ru-RU"/>
              </w:rPr>
              <w:t>Навчальні предмети</w:t>
            </w:r>
          </w:p>
        </w:tc>
        <w:tc>
          <w:tcPr>
            <w:tcW w:w="850" w:type="dxa"/>
            <w:vMerge w:val="restart"/>
            <w:tcBorders>
              <w:top w:val="single" w:sz="4" w:space="0" w:color="auto"/>
              <w:left w:val="single" w:sz="4" w:space="0" w:color="auto"/>
              <w:bottom w:val="single" w:sz="4" w:space="0" w:color="auto"/>
              <w:right w:val="single" w:sz="4" w:space="0" w:color="auto"/>
            </w:tcBorders>
          </w:tcPr>
          <w:p w14:paraId="795F1907" w14:textId="77777777" w:rsidR="00FD645A" w:rsidRDefault="00FD645A">
            <w:pPr>
              <w:rPr>
                <w:rFonts w:ascii="Times New Roman" w:eastAsia="Calibri" w:hAnsi="Times New Roman" w:cs="Times New Roman"/>
                <w:sz w:val="24"/>
                <w:szCs w:val="24"/>
                <w:lang w:eastAsia="ru-RU"/>
              </w:rPr>
            </w:pPr>
          </w:p>
          <w:p w14:paraId="6398D638" w14:textId="61DF9385" w:rsidR="00FD645A" w:rsidRPr="00C83A7B" w:rsidRDefault="00FD645A" w:rsidP="007D56FB">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Клас </w:t>
            </w:r>
          </w:p>
        </w:tc>
      </w:tr>
      <w:tr w:rsidR="00FD645A" w:rsidRPr="00E43240" w14:paraId="6B0597AC" w14:textId="09A96346" w:rsidTr="00FD645A">
        <w:trPr>
          <w:cantSplit/>
          <w:trHeight w:val="458"/>
          <w:jc w:val="center"/>
        </w:trPr>
        <w:tc>
          <w:tcPr>
            <w:tcW w:w="5259" w:type="dxa"/>
            <w:vMerge/>
            <w:tcBorders>
              <w:top w:val="single" w:sz="4" w:space="0" w:color="auto"/>
              <w:left w:val="single" w:sz="4" w:space="0" w:color="auto"/>
              <w:bottom w:val="single" w:sz="4" w:space="0" w:color="auto"/>
              <w:right w:val="single" w:sz="4" w:space="0" w:color="auto"/>
            </w:tcBorders>
            <w:vAlign w:val="center"/>
            <w:hideMark/>
          </w:tcPr>
          <w:p w14:paraId="721122C8" w14:textId="77777777" w:rsidR="00FD645A" w:rsidRPr="00E43240" w:rsidRDefault="00FD645A" w:rsidP="007D56FB">
            <w:pPr>
              <w:spacing w:after="0" w:line="276" w:lineRule="auto"/>
              <w:rPr>
                <w:rFonts w:ascii="Times New Roman" w:eastAsia="Calibri" w:hAnsi="Times New Roman" w:cs="Times New Roman"/>
                <w:sz w:val="24"/>
                <w:szCs w:val="24"/>
                <w:lang w:eastAsia="ru-RU"/>
              </w:rPr>
            </w:pPr>
          </w:p>
        </w:tc>
        <w:tc>
          <w:tcPr>
            <w:tcW w:w="4092" w:type="dxa"/>
            <w:vMerge/>
            <w:tcBorders>
              <w:top w:val="single" w:sz="4" w:space="0" w:color="auto"/>
              <w:left w:val="single" w:sz="4" w:space="0" w:color="auto"/>
              <w:bottom w:val="single" w:sz="4" w:space="0" w:color="auto"/>
              <w:right w:val="single" w:sz="4" w:space="0" w:color="auto"/>
            </w:tcBorders>
            <w:vAlign w:val="center"/>
            <w:hideMark/>
          </w:tcPr>
          <w:p w14:paraId="16703DF5" w14:textId="77777777" w:rsidR="00FD645A" w:rsidRPr="00E43240" w:rsidRDefault="00FD645A" w:rsidP="007D56FB">
            <w:pPr>
              <w:spacing w:after="0" w:line="276" w:lineRule="auto"/>
              <w:rPr>
                <w:rFonts w:ascii="Times New Roman" w:eastAsia="Calibri"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2522FFF" w14:textId="77777777" w:rsidR="00FD645A" w:rsidRPr="00E43240" w:rsidRDefault="00FD645A" w:rsidP="007D56FB">
            <w:pPr>
              <w:spacing w:after="0" w:line="276" w:lineRule="auto"/>
              <w:rPr>
                <w:rFonts w:ascii="Times New Roman" w:eastAsia="Calibri" w:hAnsi="Times New Roman" w:cs="Times New Roman"/>
                <w:sz w:val="24"/>
                <w:szCs w:val="24"/>
                <w:lang w:eastAsia="ru-RU"/>
              </w:rPr>
            </w:pPr>
          </w:p>
        </w:tc>
      </w:tr>
      <w:tr w:rsidR="00FD645A" w:rsidRPr="00E43240" w14:paraId="53998019" w14:textId="3786DFC6" w:rsidTr="00FD645A">
        <w:trPr>
          <w:cantSplit/>
          <w:trHeight w:val="378"/>
          <w:jc w:val="center"/>
        </w:trPr>
        <w:tc>
          <w:tcPr>
            <w:tcW w:w="5259" w:type="dxa"/>
            <w:vMerge w:val="restart"/>
            <w:tcBorders>
              <w:top w:val="single" w:sz="4" w:space="0" w:color="auto"/>
              <w:left w:val="single" w:sz="4" w:space="0" w:color="auto"/>
              <w:bottom w:val="single" w:sz="4" w:space="0" w:color="auto"/>
              <w:right w:val="single" w:sz="4" w:space="0" w:color="auto"/>
            </w:tcBorders>
            <w:hideMark/>
          </w:tcPr>
          <w:p w14:paraId="5098A01D"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Мовно-літературна</w:t>
            </w:r>
          </w:p>
        </w:tc>
        <w:tc>
          <w:tcPr>
            <w:tcW w:w="4092" w:type="dxa"/>
            <w:tcBorders>
              <w:top w:val="single" w:sz="4" w:space="0" w:color="auto"/>
              <w:left w:val="single" w:sz="4" w:space="0" w:color="auto"/>
              <w:bottom w:val="single" w:sz="4" w:space="0" w:color="auto"/>
              <w:right w:val="single" w:sz="4" w:space="0" w:color="auto"/>
            </w:tcBorders>
            <w:hideMark/>
          </w:tcPr>
          <w:p w14:paraId="0A43517B" w14:textId="77777777" w:rsidR="00FD645A" w:rsidRPr="00E43240" w:rsidRDefault="00FD645A" w:rsidP="00FD645A">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Українська мова</w:t>
            </w:r>
          </w:p>
        </w:tc>
        <w:tc>
          <w:tcPr>
            <w:tcW w:w="850" w:type="dxa"/>
            <w:tcBorders>
              <w:top w:val="single" w:sz="4" w:space="0" w:color="auto"/>
              <w:left w:val="single" w:sz="4" w:space="0" w:color="auto"/>
              <w:bottom w:val="single" w:sz="4" w:space="0" w:color="auto"/>
              <w:right w:val="single" w:sz="4" w:space="0" w:color="auto"/>
            </w:tcBorders>
          </w:tcPr>
          <w:p w14:paraId="4C438B8A" w14:textId="4CBECCAE"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5-7</w:t>
            </w:r>
          </w:p>
        </w:tc>
      </w:tr>
      <w:tr w:rsidR="00FD645A" w:rsidRPr="00E43240" w14:paraId="43E516A5" w14:textId="01FFEAED" w:rsidTr="00FD645A">
        <w:trPr>
          <w:cantSplit/>
          <w:trHeight w:val="378"/>
          <w:jc w:val="center"/>
        </w:trPr>
        <w:tc>
          <w:tcPr>
            <w:tcW w:w="5259" w:type="dxa"/>
            <w:vMerge/>
            <w:tcBorders>
              <w:top w:val="single" w:sz="4" w:space="0" w:color="auto"/>
              <w:left w:val="single" w:sz="4" w:space="0" w:color="auto"/>
              <w:bottom w:val="single" w:sz="4" w:space="0" w:color="auto"/>
              <w:right w:val="single" w:sz="4" w:space="0" w:color="auto"/>
            </w:tcBorders>
            <w:vAlign w:val="center"/>
            <w:hideMark/>
          </w:tcPr>
          <w:p w14:paraId="42D42390" w14:textId="77777777" w:rsidR="00FD645A" w:rsidRPr="00E43240" w:rsidRDefault="00FD645A" w:rsidP="007D56FB">
            <w:pPr>
              <w:spacing w:after="0" w:line="276"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hideMark/>
          </w:tcPr>
          <w:p w14:paraId="5F65150A" w14:textId="77777777" w:rsidR="00FD645A" w:rsidRPr="00E43240" w:rsidRDefault="00FD645A" w:rsidP="00FD645A">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Українська  література</w:t>
            </w:r>
          </w:p>
        </w:tc>
        <w:tc>
          <w:tcPr>
            <w:tcW w:w="850" w:type="dxa"/>
            <w:tcBorders>
              <w:top w:val="single" w:sz="4" w:space="0" w:color="auto"/>
              <w:left w:val="single" w:sz="4" w:space="0" w:color="auto"/>
              <w:bottom w:val="single" w:sz="4" w:space="0" w:color="auto"/>
              <w:right w:val="single" w:sz="4" w:space="0" w:color="auto"/>
            </w:tcBorders>
          </w:tcPr>
          <w:p w14:paraId="51E43946" w14:textId="193D8803"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5-7</w:t>
            </w:r>
          </w:p>
        </w:tc>
      </w:tr>
      <w:tr w:rsidR="00FD645A" w:rsidRPr="00E43240" w14:paraId="03257435" w14:textId="0FC258B9" w:rsidTr="00FD645A">
        <w:trPr>
          <w:cantSplit/>
          <w:trHeight w:val="378"/>
          <w:jc w:val="center"/>
        </w:trPr>
        <w:tc>
          <w:tcPr>
            <w:tcW w:w="5259" w:type="dxa"/>
            <w:vMerge/>
            <w:tcBorders>
              <w:top w:val="single" w:sz="4" w:space="0" w:color="auto"/>
              <w:left w:val="single" w:sz="4" w:space="0" w:color="auto"/>
              <w:bottom w:val="single" w:sz="4" w:space="0" w:color="auto"/>
              <w:right w:val="single" w:sz="4" w:space="0" w:color="auto"/>
            </w:tcBorders>
            <w:vAlign w:val="center"/>
            <w:hideMark/>
          </w:tcPr>
          <w:p w14:paraId="46A29501" w14:textId="77777777" w:rsidR="00FD645A" w:rsidRPr="00E43240" w:rsidRDefault="00FD645A" w:rsidP="007D56FB">
            <w:pPr>
              <w:spacing w:after="0" w:line="276"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hideMark/>
          </w:tcPr>
          <w:p w14:paraId="663B11C4" w14:textId="77777777" w:rsidR="00FD645A" w:rsidRPr="00E43240" w:rsidRDefault="00FD645A" w:rsidP="00FD645A">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Зарубіжна література</w:t>
            </w:r>
          </w:p>
        </w:tc>
        <w:tc>
          <w:tcPr>
            <w:tcW w:w="850" w:type="dxa"/>
            <w:tcBorders>
              <w:top w:val="single" w:sz="4" w:space="0" w:color="auto"/>
              <w:left w:val="single" w:sz="4" w:space="0" w:color="auto"/>
              <w:bottom w:val="single" w:sz="4" w:space="0" w:color="auto"/>
              <w:right w:val="single" w:sz="4" w:space="0" w:color="auto"/>
            </w:tcBorders>
          </w:tcPr>
          <w:p w14:paraId="2DD25D44" w14:textId="2EFC074D"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5-7</w:t>
            </w:r>
          </w:p>
        </w:tc>
      </w:tr>
      <w:tr w:rsidR="00FD645A" w:rsidRPr="00E43240" w14:paraId="2C091F24" w14:textId="0606A310" w:rsidTr="00FD645A">
        <w:trPr>
          <w:cantSplit/>
          <w:trHeight w:val="378"/>
          <w:jc w:val="center"/>
        </w:trPr>
        <w:tc>
          <w:tcPr>
            <w:tcW w:w="5259" w:type="dxa"/>
            <w:vMerge/>
            <w:tcBorders>
              <w:top w:val="single" w:sz="4" w:space="0" w:color="auto"/>
              <w:left w:val="single" w:sz="4" w:space="0" w:color="auto"/>
              <w:bottom w:val="single" w:sz="4" w:space="0" w:color="auto"/>
              <w:right w:val="single" w:sz="4" w:space="0" w:color="auto"/>
            </w:tcBorders>
            <w:vAlign w:val="center"/>
            <w:hideMark/>
          </w:tcPr>
          <w:p w14:paraId="4EE7CD3A" w14:textId="77777777" w:rsidR="00FD645A" w:rsidRPr="00E43240" w:rsidRDefault="00FD645A" w:rsidP="007D56FB">
            <w:pPr>
              <w:spacing w:after="0" w:line="276"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hideMark/>
          </w:tcPr>
          <w:p w14:paraId="2DB8F7DA" w14:textId="77777777" w:rsidR="00FD645A" w:rsidRPr="00E43240" w:rsidRDefault="00FD645A" w:rsidP="00FD645A">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Англійська мова</w:t>
            </w:r>
          </w:p>
        </w:tc>
        <w:tc>
          <w:tcPr>
            <w:tcW w:w="850" w:type="dxa"/>
            <w:tcBorders>
              <w:top w:val="single" w:sz="4" w:space="0" w:color="auto"/>
              <w:left w:val="single" w:sz="4" w:space="0" w:color="auto"/>
              <w:bottom w:val="single" w:sz="4" w:space="0" w:color="auto"/>
              <w:right w:val="single" w:sz="4" w:space="0" w:color="auto"/>
            </w:tcBorders>
          </w:tcPr>
          <w:p w14:paraId="47AA5E86" w14:textId="70E8D4F0"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5-7</w:t>
            </w:r>
          </w:p>
        </w:tc>
      </w:tr>
      <w:tr w:rsidR="00FD645A" w:rsidRPr="00E43240" w14:paraId="77EFFAE9" w14:textId="4F76B3A0" w:rsidTr="00FD645A">
        <w:trPr>
          <w:cantSplit/>
          <w:trHeight w:val="378"/>
          <w:jc w:val="center"/>
        </w:trPr>
        <w:tc>
          <w:tcPr>
            <w:tcW w:w="5259" w:type="dxa"/>
            <w:vMerge w:val="restart"/>
            <w:tcBorders>
              <w:top w:val="single" w:sz="4" w:space="0" w:color="auto"/>
              <w:left w:val="single" w:sz="4" w:space="0" w:color="auto"/>
              <w:right w:val="single" w:sz="4" w:space="0" w:color="auto"/>
            </w:tcBorders>
            <w:hideMark/>
          </w:tcPr>
          <w:p w14:paraId="74FC83B6"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Математична</w:t>
            </w:r>
          </w:p>
        </w:tc>
        <w:tc>
          <w:tcPr>
            <w:tcW w:w="4092" w:type="dxa"/>
            <w:tcBorders>
              <w:top w:val="single" w:sz="4" w:space="0" w:color="auto"/>
              <w:left w:val="single" w:sz="4" w:space="0" w:color="auto"/>
              <w:bottom w:val="single" w:sz="4" w:space="0" w:color="auto"/>
              <w:right w:val="single" w:sz="4" w:space="0" w:color="auto"/>
            </w:tcBorders>
            <w:hideMark/>
          </w:tcPr>
          <w:p w14:paraId="1655E2F1"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Математика</w:t>
            </w:r>
          </w:p>
        </w:tc>
        <w:tc>
          <w:tcPr>
            <w:tcW w:w="850" w:type="dxa"/>
            <w:tcBorders>
              <w:top w:val="single" w:sz="4" w:space="0" w:color="auto"/>
              <w:left w:val="single" w:sz="4" w:space="0" w:color="auto"/>
              <w:bottom w:val="single" w:sz="4" w:space="0" w:color="auto"/>
              <w:right w:val="single" w:sz="4" w:space="0" w:color="auto"/>
            </w:tcBorders>
          </w:tcPr>
          <w:p w14:paraId="17D5ED06" w14:textId="21DDEF0C"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5-6</w:t>
            </w:r>
          </w:p>
        </w:tc>
      </w:tr>
      <w:tr w:rsidR="00FD645A" w:rsidRPr="00E43240" w14:paraId="63777576" w14:textId="2E4EEBFF" w:rsidTr="00FD645A">
        <w:trPr>
          <w:cantSplit/>
          <w:trHeight w:val="378"/>
          <w:jc w:val="center"/>
        </w:trPr>
        <w:tc>
          <w:tcPr>
            <w:tcW w:w="5259" w:type="dxa"/>
            <w:vMerge/>
            <w:tcBorders>
              <w:left w:val="single" w:sz="4" w:space="0" w:color="auto"/>
              <w:right w:val="single" w:sz="4" w:space="0" w:color="auto"/>
            </w:tcBorders>
          </w:tcPr>
          <w:p w14:paraId="4C79A1CC"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tcPr>
          <w:p w14:paraId="7140F156"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Алгебра</w:t>
            </w:r>
          </w:p>
        </w:tc>
        <w:tc>
          <w:tcPr>
            <w:tcW w:w="850" w:type="dxa"/>
            <w:tcBorders>
              <w:top w:val="single" w:sz="4" w:space="0" w:color="auto"/>
              <w:left w:val="single" w:sz="4" w:space="0" w:color="auto"/>
              <w:bottom w:val="single" w:sz="4" w:space="0" w:color="auto"/>
              <w:right w:val="single" w:sz="4" w:space="0" w:color="auto"/>
            </w:tcBorders>
          </w:tcPr>
          <w:p w14:paraId="24C0697C" w14:textId="5A285BD3"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7</w:t>
            </w:r>
          </w:p>
        </w:tc>
      </w:tr>
      <w:tr w:rsidR="00FD645A" w:rsidRPr="00E43240" w14:paraId="56D74F58" w14:textId="5457D882" w:rsidTr="00FD645A">
        <w:trPr>
          <w:cantSplit/>
          <w:trHeight w:val="378"/>
          <w:jc w:val="center"/>
        </w:trPr>
        <w:tc>
          <w:tcPr>
            <w:tcW w:w="5259" w:type="dxa"/>
            <w:vMerge/>
            <w:tcBorders>
              <w:left w:val="single" w:sz="4" w:space="0" w:color="auto"/>
              <w:bottom w:val="single" w:sz="4" w:space="0" w:color="auto"/>
              <w:right w:val="single" w:sz="4" w:space="0" w:color="auto"/>
            </w:tcBorders>
          </w:tcPr>
          <w:p w14:paraId="78E22E91"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tcPr>
          <w:p w14:paraId="182176CD"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Геометрія</w:t>
            </w:r>
          </w:p>
        </w:tc>
        <w:tc>
          <w:tcPr>
            <w:tcW w:w="850" w:type="dxa"/>
            <w:tcBorders>
              <w:top w:val="single" w:sz="4" w:space="0" w:color="auto"/>
              <w:left w:val="single" w:sz="4" w:space="0" w:color="auto"/>
              <w:bottom w:val="single" w:sz="4" w:space="0" w:color="auto"/>
              <w:right w:val="single" w:sz="4" w:space="0" w:color="auto"/>
            </w:tcBorders>
          </w:tcPr>
          <w:p w14:paraId="4919DEAC" w14:textId="59579DE5"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7</w:t>
            </w:r>
          </w:p>
        </w:tc>
      </w:tr>
      <w:tr w:rsidR="00FD645A" w:rsidRPr="00E43240" w14:paraId="7EE713F1" w14:textId="26FC80F9" w:rsidTr="00FD645A">
        <w:trPr>
          <w:cantSplit/>
          <w:trHeight w:val="378"/>
          <w:jc w:val="center"/>
        </w:trPr>
        <w:tc>
          <w:tcPr>
            <w:tcW w:w="5259" w:type="dxa"/>
            <w:vMerge w:val="restart"/>
            <w:tcBorders>
              <w:top w:val="single" w:sz="4" w:space="0" w:color="auto"/>
              <w:left w:val="single" w:sz="4" w:space="0" w:color="auto"/>
              <w:right w:val="single" w:sz="4" w:space="0" w:color="auto"/>
            </w:tcBorders>
            <w:hideMark/>
          </w:tcPr>
          <w:p w14:paraId="1D0BB7A4"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Природнича</w:t>
            </w:r>
          </w:p>
        </w:tc>
        <w:tc>
          <w:tcPr>
            <w:tcW w:w="4092" w:type="dxa"/>
            <w:tcBorders>
              <w:top w:val="single" w:sz="4" w:space="0" w:color="auto"/>
              <w:left w:val="single" w:sz="4" w:space="0" w:color="auto"/>
              <w:bottom w:val="single" w:sz="4" w:space="0" w:color="auto"/>
              <w:right w:val="single" w:sz="4" w:space="0" w:color="auto"/>
            </w:tcBorders>
            <w:hideMark/>
          </w:tcPr>
          <w:p w14:paraId="6590CBCB"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Інтегрований курс «Пізнаємо природу»</w:t>
            </w:r>
          </w:p>
        </w:tc>
        <w:tc>
          <w:tcPr>
            <w:tcW w:w="850" w:type="dxa"/>
            <w:tcBorders>
              <w:top w:val="single" w:sz="4" w:space="0" w:color="auto"/>
              <w:left w:val="single" w:sz="4" w:space="0" w:color="auto"/>
              <w:bottom w:val="single" w:sz="4" w:space="0" w:color="auto"/>
              <w:right w:val="single" w:sz="4" w:space="0" w:color="auto"/>
            </w:tcBorders>
          </w:tcPr>
          <w:p w14:paraId="3FEC8C7A" w14:textId="65B8FDB0"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5-6</w:t>
            </w:r>
          </w:p>
        </w:tc>
      </w:tr>
      <w:tr w:rsidR="00FD645A" w:rsidRPr="00E43240" w14:paraId="40069BF8" w14:textId="4377D27E" w:rsidTr="00FD645A">
        <w:trPr>
          <w:cantSplit/>
          <w:trHeight w:val="378"/>
          <w:jc w:val="center"/>
        </w:trPr>
        <w:tc>
          <w:tcPr>
            <w:tcW w:w="5259" w:type="dxa"/>
            <w:vMerge/>
            <w:tcBorders>
              <w:left w:val="single" w:sz="4" w:space="0" w:color="auto"/>
              <w:right w:val="single" w:sz="4" w:space="0" w:color="auto"/>
            </w:tcBorders>
          </w:tcPr>
          <w:p w14:paraId="01F505A8"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hideMark/>
          </w:tcPr>
          <w:p w14:paraId="2FE6B04F"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proofErr w:type="spellStart"/>
            <w:r w:rsidRPr="00E43240">
              <w:rPr>
                <w:rFonts w:ascii="Times New Roman" w:eastAsia="Calibri" w:hAnsi="Times New Roman" w:cs="Times New Roman"/>
                <w:bCs/>
                <w:iCs/>
                <w:sz w:val="24"/>
                <w:szCs w:val="24"/>
                <w:lang w:val="ru-RU" w:eastAsia="ru-RU"/>
              </w:rPr>
              <w:t>Географія</w:t>
            </w:r>
            <w:proofErr w:type="spellEnd"/>
          </w:p>
        </w:tc>
        <w:tc>
          <w:tcPr>
            <w:tcW w:w="850" w:type="dxa"/>
            <w:tcBorders>
              <w:top w:val="single" w:sz="4" w:space="0" w:color="auto"/>
              <w:left w:val="single" w:sz="4" w:space="0" w:color="auto"/>
              <w:bottom w:val="single" w:sz="4" w:space="0" w:color="auto"/>
              <w:right w:val="single" w:sz="4" w:space="0" w:color="auto"/>
            </w:tcBorders>
          </w:tcPr>
          <w:p w14:paraId="66D2FC65" w14:textId="7F6E7B9F"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6-7</w:t>
            </w:r>
          </w:p>
        </w:tc>
      </w:tr>
      <w:tr w:rsidR="00FD645A" w:rsidRPr="00E43240" w14:paraId="02BA0E5D" w14:textId="6B6B4DDC" w:rsidTr="00FD645A">
        <w:trPr>
          <w:cantSplit/>
          <w:trHeight w:val="378"/>
          <w:jc w:val="center"/>
        </w:trPr>
        <w:tc>
          <w:tcPr>
            <w:tcW w:w="5259" w:type="dxa"/>
            <w:vMerge/>
            <w:tcBorders>
              <w:left w:val="single" w:sz="4" w:space="0" w:color="auto"/>
              <w:right w:val="single" w:sz="4" w:space="0" w:color="auto"/>
            </w:tcBorders>
          </w:tcPr>
          <w:p w14:paraId="589A5EB2"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tcPr>
          <w:p w14:paraId="352FB831" w14:textId="77777777" w:rsidR="00FD645A" w:rsidRPr="00E43240" w:rsidRDefault="00FD645A" w:rsidP="007D56FB">
            <w:pPr>
              <w:spacing w:after="0" w:line="240" w:lineRule="auto"/>
              <w:rPr>
                <w:rFonts w:ascii="Times New Roman" w:eastAsia="Calibri" w:hAnsi="Times New Roman" w:cs="Times New Roman"/>
                <w:bCs/>
                <w:iCs/>
                <w:sz w:val="24"/>
                <w:szCs w:val="24"/>
                <w:lang w:val="ru-RU" w:eastAsia="ru-RU"/>
              </w:rPr>
            </w:pPr>
            <w:proofErr w:type="spellStart"/>
            <w:r w:rsidRPr="00E43240">
              <w:rPr>
                <w:rFonts w:ascii="Times New Roman" w:eastAsia="Calibri" w:hAnsi="Times New Roman" w:cs="Times New Roman"/>
                <w:bCs/>
                <w:iCs/>
                <w:sz w:val="24"/>
                <w:szCs w:val="24"/>
                <w:lang w:val="ru-RU" w:eastAsia="ru-RU"/>
              </w:rPr>
              <w:t>Біологія</w:t>
            </w:r>
            <w:proofErr w:type="spellEnd"/>
          </w:p>
        </w:tc>
        <w:tc>
          <w:tcPr>
            <w:tcW w:w="850" w:type="dxa"/>
            <w:tcBorders>
              <w:top w:val="single" w:sz="4" w:space="0" w:color="auto"/>
              <w:left w:val="single" w:sz="4" w:space="0" w:color="auto"/>
              <w:bottom w:val="single" w:sz="4" w:space="0" w:color="auto"/>
              <w:right w:val="single" w:sz="4" w:space="0" w:color="auto"/>
            </w:tcBorders>
          </w:tcPr>
          <w:p w14:paraId="0E96D195" w14:textId="4C897507" w:rsidR="00FD645A" w:rsidRPr="00E43240" w:rsidRDefault="00FD645A" w:rsidP="00FD645A">
            <w:pPr>
              <w:spacing w:after="0" w:line="240" w:lineRule="auto"/>
              <w:rPr>
                <w:rFonts w:ascii="Times New Roman" w:eastAsia="Calibri" w:hAnsi="Times New Roman" w:cs="Times New Roman"/>
                <w:bCs/>
                <w:iCs/>
                <w:sz w:val="24"/>
                <w:szCs w:val="24"/>
                <w:lang w:val="ru-RU" w:eastAsia="ru-RU"/>
              </w:rPr>
            </w:pPr>
            <w:r>
              <w:rPr>
                <w:rFonts w:ascii="Times New Roman" w:eastAsia="Calibri" w:hAnsi="Times New Roman" w:cs="Times New Roman"/>
                <w:bCs/>
                <w:iCs/>
                <w:sz w:val="24"/>
                <w:szCs w:val="24"/>
                <w:lang w:val="ru-RU" w:eastAsia="ru-RU"/>
              </w:rPr>
              <w:t>7</w:t>
            </w:r>
          </w:p>
        </w:tc>
      </w:tr>
      <w:tr w:rsidR="00FD645A" w:rsidRPr="00E43240" w14:paraId="2D4B5F95" w14:textId="390256C2" w:rsidTr="00FD645A">
        <w:trPr>
          <w:cantSplit/>
          <w:trHeight w:val="378"/>
          <w:jc w:val="center"/>
        </w:trPr>
        <w:tc>
          <w:tcPr>
            <w:tcW w:w="5259" w:type="dxa"/>
            <w:vMerge/>
            <w:tcBorders>
              <w:left w:val="single" w:sz="4" w:space="0" w:color="auto"/>
              <w:right w:val="single" w:sz="4" w:space="0" w:color="auto"/>
            </w:tcBorders>
          </w:tcPr>
          <w:p w14:paraId="36C5C21A"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tcPr>
          <w:p w14:paraId="5BB441C1" w14:textId="77777777" w:rsidR="00FD645A" w:rsidRPr="00E43240" w:rsidRDefault="00FD645A" w:rsidP="007D56FB">
            <w:pPr>
              <w:spacing w:after="0" w:line="240" w:lineRule="auto"/>
              <w:rPr>
                <w:rFonts w:ascii="Times New Roman" w:eastAsia="Calibri" w:hAnsi="Times New Roman" w:cs="Times New Roman"/>
                <w:bCs/>
                <w:iCs/>
                <w:sz w:val="24"/>
                <w:szCs w:val="24"/>
                <w:lang w:val="ru-RU" w:eastAsia="ru-RU"/>
              </w:rPr>
            </w:pPr>
            <w:proofErr w:type="spellStart"/>
            <w:r w:rsidRPr="00E43240">
              <w:rPr>
                <w:rFonts w:ascii="Times New Roman" w:eastAsia="Calibri" w:hAnsi="Times New Roman" w:cs="Times New Roman"/>
                <w:bCs/>
                <w:iCs/>
                <w:sz w:val="24"/>
                <w:szCs w:val="24"/>
                <w:lang w:val="ru-RU" w:eastAsia="ru-RU"/>
              </w:rPr>
              <w:t>Фізика</w:t>
            </w:r>
            <w:proofErr w:type="spellEnd"/>
          </w:p>
        </w:tc>
        <w:tc>
          <w:tcPr>
            <w:tcW w:w="850" w:type="dxa"/>
            <w:tcBorders>
              <w:top w:val="single" w:sz="4" w:space="0" w:color="auto"/>
              <w:left w:val="single" w:sz="4" w:space="0" w:color="auto"/>
              <w:bottom w:val="single" w:sz="4" w:space="0" w:color="auto"/>
              <w:right w:val="single" w:sz="4" w:space="0" w:color="auto"/>
            </w:tcBorders>
          </w:tcPr>
          <w:p w14:paraId="29C71929" w14:textId="505B6788" w:rsidR="00FD645A" w:rsidRPr="00E43240" w:rsidRDefault="00FD645A" w:rsidP="00FD645A">
            <w:pPr>
              <w:spacing w:after="0" w:line="240" w:lineRule="auto"/>
              <w:rPr>
                <w:rFonts w:ascii="Times New Roman" w:eastAsia="Calibri" w:hAnsi="Times New Roman" w:cs="Times New Roman"/>
                <w:bCs/>
                <w:iCs/>
                <w:sz w:val="24"/>
                <w:szCs w:val="24"/>
                <w:lang w:val="ru-RU" w:eastAsia="ru-RU"/>
              </w:rPr>
            </w:pPr>
            <w:r>
              <w:rPr>
                <w:rFonts w:ascii="Times New Roman" w:eastAsia="Calibri" w:hAnsi="Times New Roman" w:cs="Times New Roman"/>
                <w:bCs/>
                <w:iCs/>
                <w:sz w:val="24"/>
                <w:szCs w:val="24"/>
                <w:lang w:val="ru-RU" w:eastAsia="ru-RU"/>
              </w:rPr>
              <w:t>7</w:t>
            </w:r>
          </w:p>
        </w:tc>
      </w:tr>
      <w:tr w:rsidR="00FD645A" w:rsidRPr="00E43240" w14:paraId="08A6B13F" w14:textId="5E65C491" w:rsidTr="00FD645A">
        <w:trPr>
          <w:cantSplit/>
          <w:trHeight w:val="378"/>
          <w:jc w:val="center"/>
        </w:trPr>
        <w:tc>
          <w:tcPr>
            <w:tcW w:w="5259" w:type="dxa"/>
            <w:vMerge/>
            <w:tcBorders>
              <w:left w:val="single" w:sz="4" w:space="0" w:color="auto"/>
              <w:bottom w:val="single" w:sz="4" w:space="0" w:color="auto"/>
              <w:right w:val="single" w:sz="4" w:space="0" w:color="auto"/>
            </w:tcBorders>
          </w:tcPr>
          <w:p w14:paraId="3F9EA222"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tcPr>
          <w:p w14:paraId="43BEC55F" w14:textId="77777777" w:rsidR="00FD645A" w:rsidRPr="00E43240" w:rsidRDefault="00FD645A" w:rsidP="007D56FB">
            <w:pPr>
              <w:spacing w:after="0" w:line="240" w:lineRule="auto"/>
              <w:rPr>
                <w:rFonts w:ascii="Times New Roman" w:eastAsia="Calibri" w:hAnsi="Times New Roman" w:cs="Times New Roman"/>
                <w:bCs/>
                <w:iCs/>
                <w:sz w:val="24"/>
                <w:szCs w:val="24"/>
                <w:lang w:val="ru-RU" w:eastAsia="ru-RU"/>
              </w:rPr>
            </w:pPr>
            <w:proofErr w:type="spellStart"/>
            <w:r w:rsidRPr="00E43240">
              <w:rPr>
                <w:rFonts w:ascii="Times New Roman" w:eastAsia="Calibri" w:hAnsi="Times New Roman" w:cs="Times New Roman"/>
                <w:bCs/>
                <w:iCs/>
                <w:sz w:val="24"/>
                <w:szCs w:val="24"/>
                <w:lang w:val="ru-RU" w:eastAsia="ru-RU"/>
              </w:rPr>
              <w:t>Хімія</w:t>
            </w:r>
            <w:proofErr w:type="spellEnd"/>
          </w:p>
        </w:tc>
        <w:tc>
          <w:tcPr>
            <w:tcW w:w="850" w:type="dxa"/>
            <w:tcBorders>
              <w:top w:val="single" w:sz="4" w:space="0" w:color="auto"/>
              <w:left w:val="single" w:sz="4" w:space="0" w:color="auto"/>
              <w:bottom w:val="single" w:sz="4" w:space="0" w:color="auto"/>
              <w:right w:val="single" w:sz="4" w:space="0" w:color="auto"/>
            </w:tcBorders>
          </w:tcPr>
          <w:p w14:paraId="0132D69B" w14:textId="5D9FAC03" w:rsidR="00FD645A" w:rsidRPr="00E43240" w:rsidRDefault="00FD645A" w:rsidP="00FD645A">
            <w:pPr>
              <w:spacing w:after="0" w:line="240" w:lineRule="auto"/>
              <w:rPr>
                <w:rFonts w:ascii="Times New Roman" w:eastAsia="Calibri" w:hAnsi="Times New Roman" w:cs="Times New Roman"/>
                <w:bCs/>
                <w:iCs/>
                <w:sz w:val="24"/>
                <w:szCs w:val="24"/>
                <w:lang w:val="ru-RU" w:eastAsia="ru-RU"/>
              </w:rPr>
            </w:pPr>
            <w:r>
              <w:rPr>
                <w:rFonts w:ascii="Times New Roman" w:eastAsia="Calibri" w:hAnsi="Times New Roman" w:cs="Times New Roman"/>
                <w:bCs/>
                <w:iCs/>
                <w:sz w:val="24"/>
                <w:szCs w:val="24"/>
                <w:lang w:val="ru-RU" w:eastAsia="ru-RU"/>
              </w:rPr>
              <w:t>7</w:t>
            </w:r>
          </w:p>
        </w:tc>
      </w:tr>
      <w:tr w:rsidR="00FD645A" w:rsidRPr="00E43240" w14:paraId="0EB42B34" w14:textId="5CAB97C5" w:rsidTr="00FD645A">
        <w:trPr>
          <w:cantSplit/>
          <w:trHeight w:val="378"/>
          <w:jc w:val="center"/>
        </w:trPr>
        <w:tc>
          <w:tcPr>
            <w:tcW w:w="5259" w:type="dxa"/>
            <w:vMerge w:val="restart"/>
            <w:tcBorders>
              <w:top w:val="single" w:sz="4" w:space="0" w:color="auto"/>
              <w:left w:val="single" w:sz="4" w:space="0" w:color="auto"/>
              <w:bottom w:val="single" w:sz="4" w:space="0" w:color="auto"/>
              <w:right w:val="single" w:sz="4" w:space="0" w:color="auto"/>
            </w:tcBorders>
            <w:hideMark/>
          </w:tcPr>
          <w:p w14:paraId="7DEA684B"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Соціальна і здоров’я-</w:t>
            </w:r>
            <w:proofErr w:type="spellStart"/>
            <w:r w:rsidRPr="00E43240">
              <w:rPr>
                <w:rFonts w:ascii="Times New Roman" w:eastAsia="Calibri" w:hAnsi="Times New Roman" w:cs="Times New Roman"/>
                <w:bCs/>
                <w:iCs/>
                <w:sz w:val="24"/>
                <w:szCs w:val="24"/>
                <w:lang w:eastAsia="ru-RU"/>
              </w:rPr>
              <w:t>збережувальна</w:t>
            </w:r>
            <w:proofErr w:type="spellEnd"/>
          </w:p>
        </w:tc>
        <w:tc>
          <w:tcPr>
            <w:tcW w:w="4092" w:type="dxa"/>
            <w:tcBorders>
              <w:top w:val="single" w:sz="4" w:space="0" w:color="auto"/>
              <w:left w:val="single" w:sz="4" w:space="0" w:color="auto"/>
              <w:bottom w:val="single" w:sz="4" w:space="0" w:color="auto"/>
              <w:right w:val="single" w:sz="4" w:space="0" w:color="auto"/>
            </w:tcBorders>
            <w:hideMark/>
          </w:tcPr>
          <w:p w14:paraId="24AFFE1C"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Інтегрований курс «</w:t>
            </w:r>
            <w:proofErr w:type="spellStart"/>
            <w:r w:rsidRPr="00E43240">
              <w:rPr>
                <w:rFonts w:ascii="Times New Roman" w:eastAsia="Calibri" w:hAnsi="Times New Roman" w:cs="Times New Roman"/>
                <w:bCs/>
                <w:iCs/>
                <w:sz w:val="24"/>
                <w:szCs w:val="24"/>
                <w:lang w:eastAsia="ru-RU"/>
              </w:rPr>
              <w:t>Здоров</w:t>
            </w:r>
            <w:proofErr w:type="spellEnd"/>
            <w:r w:rsidRPr="00E43240">
              <w:rPr>
                <w:rFonts w:ascii="Times New Roman" w:eastAsia="Calibri" w:hAnsi="Times New Roman" w:cs="Times New Roman"/>
                <w:bCs/>
                <w:iCs/>
                <w:sz w:val="24"/>
                <w:szCs w:val="24"/>
                <w:lang w:val="ru-RU" w:eastAsia="ru-RU"/>
              </w:rPr>
              <w:t>’</w:t>
            </w:r>
            <w:r w:rsidRPr="00E43240">
              <w:rPr>
                <w:rFonts w:ascii="Times New Roman" w:eastAsia="Calibri" w:hAnsi="Times New Roman" w:cs="Times New Roman"/>
                <w:bCs/>
                <w:iCs/>
                <w:sz w:val="24"/>
                <w:szCs w:val="24"/>
                <w:lang w:eastAsia="ru-RU"/>
              </w:rPr>
              <w:t>я, безпека та добробут»</w:t>
            </w:r>
          </w:p>
        </w:tc>
        <w:tc>
          <w:tcPr>
            <w:tcW w:w="850" w:type="dxa"/>
            <w:tcBorders>
              <w:top w:val="single" w:sz="4" w:space="0" w:color="auto"/>
              <w:left w:val="single" w:sz="4" w:space="0" w:color="auto"/>
              <w:bottom w:val="single" w:sz="4" w:space="0" w:color="auto"/>
              <w:right w:val="single" w:sz="4" w:space="0" w:color="auto"/>
            </w:tcBorders>
          </w:tcPr>
          <w:p w14:paraId="3DEA463F" w14:textId="5C0DD271" w:rsidR="00FD645A" w:rsidRPr="00E43240" w:rsidRDefault="00FD645A" w:rsidP="007D56FB">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5-7</w:t>
            </w:r>
          </w:p>
        </w:tc>
      </w:tr>
      <w:tr w:rsidR="00FD645A" w:rsidRPr="00E43240" w14:paraId="0FD3E4A1" w14:textId="7BE5B280" w:rsidTr="00FD645A">
        <w:trPr>
          <w:cantSplit/>
          <w:trHeight w:val="378"/>
          <w:jc w:val="center"/>
        </w:trPr>
        <w:tc>
          <w:tcPr>
            <w:tcW w:w="5259" w:type="dxa"/>
            <w:vMerge/>
            <w:tcBorders>
              <w:top w:val="single" w:sz="4" w:space="0" w:color="auto"/>
              <w:left w:val="single" w:sz="4" w:space="0" w:color="auto"/>
              <w:bottom w:val="single" w:sz="4" w:space="0" w:color="auto"/>
              <w:right w:val="single" w:sz="4" w:space="0" w:color="auto"/>
            </w:tcBorders>
            <w:vAlign w:val="center"/>
            <w:hideMark/>
          </w:tcPr>
          <w:p w14:paraId="30EA11C1" w14:textId="77777777" w:rsidR="00FD645A" w:rsidRPr="00E43240" w:rsidRDefault="00FD645A" w:rsidP="007D56FB">
            <w:pPr>
              <w:spacing w:after="0" w:line="276"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hideMark/>
          </w:tcPr>
          <w:p w14:paraId="1EB7E4DE"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Етика</w:t>
            </w:r>
          </w:p>
        </w:tc>
        <w:tc>
          <w:tcPr>
            <w:tcW w:w="850" w:type="dxa"/>
            <w:tcBorders>
              <w:top w:val="single" w:sz="4" w:space="0" w:color="auto"/>
              <w:left w:val="single" w:sz="4" w:space="0" w:color="auto"/>
              <w:bottom w:val="single" w:sz="4" w:space="0" w:color="auto"/>
              <w:right w:val="single" w:sz="4" w:space="0" w:color="auto"/>
            </w:tcBorders>
          </w:tcPr>
          <w:p w14:paraId="35FDD4CF" w14:textId="1F76404B"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5-6</w:t>
            </w:r>
          </w:p>
        </w:tc>
      </w:tr>
      <w:tr w:rsidR="00FD645A" w:rsidRPr="00E43240" w14:paraId="11A3AA88" w14:textId="14B7E3C1" w:rsidTr="00FD645A">
        <w:trPr>
          <w:cantSplit/>
          <w:trHeight w:val="378"/>
          <w:jc w:val="center"/>
        </w:trPr>
        <w:tc>
          <w:tcPr>
            <w:tcW w:w="5259" w:type="dxa"/>
            <w:tcBorders>
              <w:top w:val="single" w:sz="4" w:space="0" w:color="auto"/>
              <w:left w:val="single" w:sz="4" w:space="0" w:color="auto"/>
              <w:bottom w:val="single" w:sz="4" w:space="0" w:color="auto"/>
              <w:right w:val="single" w:sz="4" w:space="0" w:color="auto"/>
            </w:tcBorders>
            <w:hideMark/>
          </w:tcPr>
          <w:p w14:paraId="4EF6AF02"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Громадянська та історична</w:t>
            </w:r>
          </w:p>
        </w:tc>
        <w:tc>
          <w:tcPr>
            <w:tcW w:w="4092" w:type="dxa"/>
            <w:tcBorders>
              <w:top w:val="single" w:sz="4" w:space="0" w:color="auto"/>
              <w:left w:val="single" w:sz="4" w:space="0" w:color="auto"/>
              <w:bottom w:val="single" w:sz="4" w:space="0" w:color="auto"/>
              <w:right w:val="single" w:sz="4" w:space="0" w:color="auto"/>
            </w:tcBorders>
            <w:hideMark/>
          </w:tcPr>
          <w:p w14:paraId="68A4B43E"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 xml:space="preserve">Вступ до історії України </w:t>
            </w:r>
          </w:p>
        </w:tc>
        <w:tc>
          <w:tcPr>
            <w:tcW w:w="850" w:type="dxa"/>
            <w:tcBorders>
              <w:top w:val="single" w:sz="4" w:space="0" w:color="auto"/>
              <w:left w:val="single" w:sz="4" w:space="0" w:color="auto"/>
              <w:bottom w:val="single" w:sz="4" w:space="0" w:color="auto"/>
              <w:right w:val="single" w:sz="4" w:space="0" w:color="auto"/>
            </w:tcBorders>
          </w:tcPr>
          <w:p w14:paraId="6DA91696" w14:textId="168D44A8"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w:t>
            </w:r>
          </w:p>
        </w:tc>
      </w:tr>
      <w:tr w:rsidR="00FD645A" w:rsidRPr="00E43240" w14:paraId="1353ADE4" w14:textId="47B76334" w:rsidTr="00FD645A">
        <w:trPr>
          <w:cantSplit/>
          <w:trHeight w:val="378"/>
          <w:jc w:val="center"/>
        </w:trPr>
        <w:tc>
          <w:tcPr>
            <w:tcW w:w="5259" w:type="dxa"/>
            <w:tcBorders>
              <w:top w:val="single" w:sz="4" w:space="0" w:color="auto"/>
              <w:left w:val="single" w:sz="4" w:space="0" w:color="auto"/>
              <w:bottom w:val="single" w:sz="4" w:space="0" w:color="auto"/>
              <w:right w:val="single" w:sz="4" w:space="0" w:color="auto"/>
            </w:tcBorders>
          </w:tcPr>
          <w:p w14:paraId="4ED1EE7C"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hideMark/>
          </w:tcPr>
          <w:p w14:paraId="66B6E509"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Історія України</w:t>
            </w:r>
          </w:p>
          <w:p w14:paraId="117D69E2"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Всесвітня історія</w:t>
            </w:r>
          </w:p>
        </w:tc>
        <w:tc>
          <w:tcPr>
            <w:tcW w:w="850" w:type="dxa"/>
            <w:tcBorders>
              <w:top w:val="single" w:sz="4" w:space="0" w:color="auto"/>
              <w:left w:val="single" w:sz="4" w:space="0" w:color="auto"/>
              <w:bottom w:val="single" w:sz="4" w:space="0" w:color="auto"/>
              <w:right w:val="single" w:sz="4" w:space="0" w:color="auto"/>
            </w:tcBorders>
          </w:tcPr>
          <w:p w14:paraId="1214269C" w14:textId="56C60D26" w:rsidR="00FD645A" w:rsidRDefault="00FD645A">
            <w:pPr>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6-7</w:t>
            </w:r>
          </w:p>
          <w:p w14:paraId="61659BBA"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p>
        </w:tc>
      </w:tr>
      <w:tr w:rsidR="00FD645A" w:rsidRPr="00E43240" w14:paraId="0ADB14F9" w14:textId="296E2D82" w:rsidTr="00FD645A">
        <w:trPr>
          <w:cantSplit/>
          <w:trHeight w:val="378"/>
          <w:jc w:val="center"/>
        </w:trPr>
        <w:tc>
          <w:tcPr>
            <w:tcW w:w="5259" w:type="dxa"/>
            <w:tcBorders>
              <w:top w:val="single" w:sz="4" w:space="0" w:color="auto"/>
              <w:left w:val="single" w:sz="4" w:space="0" w:color="auto"/>
              <w:bottom w:val="single" w:sz="4" w:space="0" w:color="auto"/>
              <w:right w:val="single" w:sz="4" w:space="0" w:color="auto"/>
            </w:tcBorders>
            <w:hideMark/>
          </w:tcPr>
          <w:p w14:paraId="0C42AC71"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proofErr w:type="spellStart"/>
            <w:r w:rsidRPr="00E43240">
              <w:rPr>
                <w:rFonts w:ascii="Times New Roman" w:eastAsia="Calibri" w:hAnsi="Times New Roman" w:cs="Times New Roman"/>
                <w:bCs/>
                <w:iCs/>
                <w:sz w:val="24"/>
                <w:szCs w:val="24"/>
                <w:lang w:eastAsia="ru-RU"/>
              </w:rPr>
              <w:t>Інформатична</w:t>
            </w:r>
            <w:proofErr w:type="spellEnd"/>
          </w:p>
        </w:tc>
        <w:tc>
          <w:tcPr>
            <w:tcW w:w="4092" w:type="dxa"/>
            <w:tcBorders>
              <w:top w:val="single" w:sz="4" w:space="0" w:color="auto"/>
              <w:left w:val="single" w:sz="4" w:space="0" w:color="auto"/>
              <w:bottom w:val="single" w:sz="4" w:space="0" w:color="auto"/>
              <w:right w:val="single" w:sz="4" w:space="0" w:color="auto"/>
            </w:tcBorders>
            <w:hideMark/>
          </w:tcPr>
          <w:p w14:paraId="74DE2FC2"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Інформатика</w:t>
            </w:r>
          </w:p>
        </w:tc>
        <w:tc>
          <w:tcPr>
            <w:tcW w:w="850" w:type="dxa"/>
            <w:tcBorders>
              <w:top w:val="single" w:sz="4" w:space="0" w:color="auto"/>
              <w:left w:val="single" w:sz="4" w:space="0" w:color="auto"/>
              <w:bottom w:val="single" w:sz="4" w:space="0" w:color="auto"/>
              <w:right w:val="single" w:sz="4" w:space="0" w:color="auto"/>
            </w:tcBorders>
          </w:tcPr>
          <w:p w14:paraId="02D4A8D3" w14:textId="36DFC366"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5-7</w:t>
            </w:r>
          </w:p>
        </w:tc>
      </w:tr>
      <w:tr w:rsidR="00FD645A" w:rsidRPr="00E43240" w14:paraId="18D50AC9" w14:textId="3F1E47BA" w:rsidTr="00FD645A">
        <w:trPr>
          <w:cantSplit/>
          <w:trHeight w:val="378"/>
          <w:jc w:val="center"/>
        </w:trPr>
        <w:tc>
          <w:tcPr>
            <w:tcW w:w="5259" w:type="dxa"/>
            <w:tcBorders>
              <w:top w:val="single" w:sz="4" w:space="0" w:color="auto"/>
              <w:left w:val="single" w:sz="4" w:space="0" w:color="auto"/>
              <w:bottom w:val="single" w:sz="4" w:space="0" w:color="auto"/>
              <w:right w:val="single" w:sz="4" w:space="0" w:color="auto"/>
            </w:tcBorders>
            <w:hideMark/>
          </w:tcPr>
          <w:p w14:paraId="11C052BA"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Технологічна</w:t>
            </w:r>
          </w:p>
        </w:tc>
        <w:tc>
          <w:tcPr>
            <w:tcW w:w="4092" w:type="dxa"/>
            <w:tcBorders>
              <w:top w:val="single" w:sz="4" w:space="0" w:color="auto"/>
              <w:left w:val="single" w:sz="4" w:space="0" w:color="auto"/>
              <w:bottom w:val="single" w:sz="4" w:space="0" w:color="auto"/>
              <w:right w:val="single" w:sz="4" w:space="0" w:color="auto"/>
            </w:tcBorders>
            <w:hideMark/>
          </w:tcPr>
          <w:p w14:paraId="1A325AE0"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Технології</w:t>
            </w:r>
          </w:p>
        </w:tc>
        <w:tc>
          <w:tcPr>
            <w:tcW w:w="850" w:type="dxa"/>
            <w:tcBorders>
              <w:top w:val="single" w:sz="4" w:space="0" w:color="auto"/>
              <w:left w:val="single" w:sz="4" w:space="0" w:color="auto"/>
              <w:bottom w:val="single" w:sz="4" w:space="0" w:color="auto"/>
              <w:right w:val="single" w:sz="4" w:space="0" w:color="auto"/>
            </w:tcBorders>
          </w:tcPr>
          <w:p w14:paraId="07B27B59" w14:textId="1C126D78"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5-7</w:t>
            </w:r>
          </w:p>
        </w:tc>
      </w:tr>
      <w:tr w:rsidR="00FD645A" w:rsidRPr="00E43240" w14:paraId="4E29B3CB" w14:textId="06E606B0" w:rsidTr="00FD645A">
        <w:trPr>
          <w:cantSplit/>
          <w:trHeight w:val="378"/>
          <w:jc w:val="center"/>
        </w:trPr>
        <w:tc>
          <w:tcPr>
            <w:tcW w:w="5259" w:type="dxa"/>
            <w:vMerge w:val="restart"/>
            <w:tcBorders>
              <w:top w:val="single" w:sz="4" w:space="0" w:color="auto"/>
              <w:left w:val="single" w:sz="4" w:space="0" w:color="auto"/>
              <w:bottom w:val="single" w:sz="4" w:space="0" w:color="auto"/>
              <w:right w:val="single" w:sz="4" w:space="0" w:color="auto"/>
            </w:tcBorders>
            <w:hideMark/>
          </w:tcPr>
          <w:p w14:paraId="400B7877"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Мистецька</w:t>
            </w:r>
          </w:p>
        </w:tc>
        <w:tc>
          <w:tcPr>
            <w:tcW w:w="4092" w:type="dxa"/>
            <w:tcBorders>
              <w:top w:val="single" w:sz="4" w:space="0" w:color="auto"/>
              <w:left w:val="single" w:sz="4" w:space="0" w:color="auto"/>
              <w:bottom w:val="single" w:sz="4" w:space="0" w:color="auto"/>
              <w:right w:val="single" w:sz="4" w:space="0" w:color="auto"/>
            </w:tcBorders>
            <w:hideMark/>
          </w:tcPr>
          <w:p w14:paraId="131956F5"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Музичне мистецтво</w:t>
            </w:r>
          </w:p>
        </w:tc>
        <w:tc>
          <w:tcPr>
            <w:tcW w:w="850" w:type="dxa"/>
            <w:tcBorders>
              <w:top w:val="single" w:sz="4" w:space="0" w:color="auto"/>
              <w:left w:val="single" w:sz="4" w:space="0" w:color="auto"/>
              <w:bottom w:val="single" w:sz="4" w:space="0" w:color="auto"/>
              <w:right w:val="single" w:sz="4" w:space="0" w:color="auto"/>
            </w:tcBorders>
          </w:tcPr>
          <w:p w14:paraId="419B338D" w14:textId="5F3BE5F4"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5-7</w:t>
            </w:r>
          </w:p>
        </w:tc>
      </w:tr>
      <w:tr w:rsidR="00FD645A" w:rsidRPr="00E43240" w14:paraId="7C01EC9E" w14:textId="2C470273" w:rsidTr="00FD645A">
        <w:trPr>
          <w:cantSplit/>
          <w:trHeight w:val="378"/>
          <w:jc w:val="center"/>
        </w:trPr>
        <w:tc>
          <w:tcPr>
            <w:tcW w:w="5259" w:type="dxa"/>
            <w:vMerge/>
            <w:tcBorders>
              <w:top w:val="single" w:sz="4" w:space="0" w:color="auto"/>
              <w:left w:val="single" w:sz="4" w:space="0" w:color="auto"/>
              <w:bottom w:val="single" w:sz="4" w:space="0" w:color="auto"/>
              <w:right w:val="single" w:sz="4" w:space="0" w:color="auto"/>
            </w:tcBorders>
            <w:vAlign w:val="center"/>
            <w:hideMark/>
          </w:tcPr>
          <w:p w14:paraId="30E354D4" w14:textId="77777777" w:rsidR="00FD645A" w:rsidRPr="00E43240" w:rsidRDefault="00FD645A" w:rsidP="007D56FB">
            <w:pPr>
              <w:spacing w:after="0" w:line="276"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hideMark/>
          </w:tcPr>
          <w:p w14:paraId="1C3A19F1"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Образотворче мистецтво</w:t>
            </w:r>
          </w:p>
        </w:tc>
        <w:tc>
          <w:tcPr>
            <w:tcW w:w="850" w:type="dxa"/>
            <w:tcBorders>
              <w:top w:val="single" w:sz="4" w:space="0" w:color="auto"/>
              <w:left w:val="single" w:sz="4" w:space="0" w:color="auto"/>
              <w:bottom w:val="single" w:sz="4" w:space="0" w:color="auto"/>
              <w:right w:val="single" w:sz="4" w:space="0" w:color="auto"/>
            </w:tcBorders>
          </w:tcPr>
          <w:p w14:paraId="3B35AF06" w14:textId="28A688FE"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5-7</w:t>
            </w:r>
          </w:p>
        </w:tc>
      </w:tr>
      <w:tr w:rsidR="00FD645A" w:rsidRPr="00E43240" w14:paraId="4BF28365" w14:textId="684581F9" w:rsidTr="00FD645A">
        <w:trPr>
          <w:cantSplit/>
          <w:trHeight w:val="378"/>
          <w:jc w:val="center"/>
        </w:trPr>
        <w:tc>
          <w:tcPr>
            <w:tcW w:w="5259" w:type="dxa"/>
            <w:tcBorders>
              <w:top w:val="single" w:sz="4" w:space="0" w:color="auto"/>
              <w:left w:val="single" w:sz="4" w:space="0" w:color="auto"/>
              <w:bottom w:val="single" w:sz="4" w:space="0" w:color="auto"/>
              <w:right w:val="single" w:sz="4" w:space="0" w:color="auto"/>
            </w:tcBorders>
            <w:hideMark/>
          </w:tcPr>
          <w:p w14:paraId="70DF60D5"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Фізична культура</w:t>
            </w:r>
          </w:p>
        </w:tc>
        <w:tc>
          <w:tcPr>
            <w:tcW w:w="4092" w:type="dxa"/>
            <w:tcBorders>
              <w:top w:val="single" w:sz="4" w:space="0" w:color="auto"/>
              <w:left w:val="single" w:sz="4" w:space="0" w:color="auto"/>
              <w:bottom w:val="single" w:sz="4" w:space="0" w:color="auto"/>
              <w:right w:val="single" w:sz="4" w:space="0" w:color="auto"/>
            </w:tcBorders>
            <w:hideMark/>
          </w:tcPr>
          <w:p w14:paraId="4492B9E6"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Фізична культура</w:t>
            </w:r>
          </w:p>
        </w:tc>
        <w:tc>
          <w:tcPr>
            <w:tcW w:w="850" w:type="dxa"/>
            <w:tcBorders>
              <w:top w:val="single" w:sz="4" w:space="0" w:color="auto"/>
              <w:left w:val="single" w:sz="4" w:space="0" w:color="auto"/>
              <w:bottom w:val="single" w:sz="4" w:space="0" w:color="auto"/>
              <w:right w:val="single" w:sz="4" w:space="0" w:color="auto"/>
            </w:tcBorders>
          </w:tcPr>
          <w:p w14:paraId="4D982B90" w14:textId="4F7C793C"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5-7</w:t>
            </w:r>
          </w:p>
        </w:tc>
      </w:tr>
      <w:tr w:rsidR="00FD645A" w:rsidRPr="00E43240" w14:paraId="483B3B76" w14:textId="7B750527" w:rsidTr="00FD645A">
        <w:trPr>
          <w:cantSplit/>
          <w:trHeight w:val="378"/>
          <w:jc w:val="center"/>
        </w:trPr>
        <w:tc>
          <w:tcPr>
            <w:tcW w:w="5259" w:type="dxa"/>
            <w:tcBorders>
              <w:top w:val="single" w:sz="4" w:space="0" w:color="auto"/>
              <w:left w:val="single" w:sz="4" w:space="0" w:color="auto"/>
              <w:bottom w:val="single" w:sz="4" w:space="0" w:color="auto"/>
              <w:right w:val="single" w:sz="4" w:space="0" w:color="auto"/>
            </w:tcBorders>
            <w:hideMark/>
          </w:tcPr>
          <w:p w14:paraId="31A7A78A" w14:textId="2E70C88E" w:rsidR="00FD645A" w:rsidRPr="00E43240" w:rsidRDefault="00FD645A" w:rsidP="007D56FB">
            <w:pPr>
              <w:spacing w:after="0" w:line="240"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tcPr>
          <w:p w14:paraId="07D3178D"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5353A94B"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p>
        </w:tc>
      </w:tr>
      <w:tr w:rsidR="00FD645A" w:rsidRPr="00E43240" w14:paraId="36EF31EE" w14:textId="749EF1C8" w:rsidTr="00FD645A">
        <w:trPr>
          <w:cantSplit/>
          <w:trHeight w:val="378"/>
          <w:jc w:val="center"/>
        </w:trPr>
        <w:tc>
          <w:tcPr>
            <w:tcW w:w="5259" w:type="dxa"/>
            <w:vMerge w:val="restart"/>
            <w:tcBorders>
              <w:top w:val="single" w:sz="4" w:space="0" w:color="auto"/>
              <w:left w:val="single" w:sz="4" w:space="0" w:color="auto"/>
              <w:bottom w:val="single" w:sz="4" w:space="0" w:color="auto"/>
              <w:right w:val="single" w:sz="4" w:space="0" w:color="auto"/>
            </w:tcBorders>
            <w:hideMark/>
          </w:tcPr>
          <w:p w14:paraId="23650366" w14:textId="77777777" w:rsidR="00FD645A" w:rsidRPr="00FD645A" w:rsidRDefault="00FD645A" w:rsidP="007D56FB">
            <w:pPr>
              <w:spacing w:after="0" w:line="240" w:lineRule="auto"/>
              <w:rPr>
                <w:rFonts w:ascii="Times New Roman" w:eastAsia="Calibri" w:hAnsi="Times New Roman" w:cs="Times New Roman"/>
                <w:b/>
                <w:iCs/>
                <w:sz w:val="24"/>
                <w:szCs w:val="24"/>
                <w:lang w:eastAsia="ru-RU"/>
              </w:rPr>
            </w:pPr>
            <w:r w:rsidRPr="00FD645A">
              <w:rPr>
                <w:rFonts w:ascii="Times New Roman" w:eastAsia="Calibri" w:hAnsi="Times New Roman" w:cs="Times New Roman"/>
                <w:b/>
                <w:iCs/>
                <w:sz w:val="24"/>
                <w:szCs w:val="24"/>
                <w:lang w:eastAsia="ru-RU"/>
              </w:rPr>
              <w:t>Корекційно-</w:t>
            </w:r>
            <w:proofErr w:type="spellStart"/>
            <w:r w:rsidRPr="00FD645A">
              <w:rPr>
                <w:rFonts w:ascii="Times New Roman" w:eastAsia="Calibri" w:hAnsi="Times New Roman" w:cs="Times New Roman"/>
                <w:b/>
                <w:iCs/>
                <w:sz w:val="24"/>
                <w:szCs w:val="24"/>
                <w:lang w:eastAsia="ru-RU"/>
              </w:rPr>
              <w:t>розвиткова</w:t>
            </w:r>
            <w:proofErr w:type="spellEnd"/>
            <w:r w:rsidRPr="00FD645A">
              <w:rPr>
                <w:rFonts w:ascii="Times New Roman" w:eastAsia="Calibri" w:hAnsi="Times New Roman" w:cs="Times New Roman"/>
                <w:b/>
                <w:iCs/>
                <w:sz w:val="24"/>
                <w:szCs w:val="24"/>
                <w:lang w:eastAsia="ru-RU"/>
              </w:rPr>
              <w:t xml:space="preserve"> робота</w:t>
            </w:r>
          </w:p>
        </w:tc>
        <w:tc>
          <w:tcPr>
            <w:tcW w:w="4092" w:type="dxa"/>
            <w:tcBorders>
              <w:top w:val="single" w:sz="4" w:space="0" w:color="auto"/>
              <w:left w:val="single" w:sz="4" w:space="0" w:color="auto"/>
              <w:bottom w:val="single" w:sz="4" w:space="0" w:color="auto"/>
              <w:right w:val="single" w:sz="4" w:space="0" w:color="auto"/>
            </w:tcBorders>
            <w:hideMark/>
          </w:tcPr>
          <w:p w14:paraId="7540183F"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Корекція мовлення</w:t>
            </w:r>
          </w:p>
        </w:tc>
        <w:tc>
          <w:tcPr>
            <w:tcW w:w="850" w:type="dxa"/>
            <w:tcBorders>
              <w:top w:val="single" w:sz="4" w:space="0" w:color="auto"/>
              <w:left w:val="single" w:sz="4" w:space="0" w:color="auto"/>
              <w:bottom w:val="single" w:sz="4" w:space="0" w:color="auto"/>
              <w:right w:val="single" w:sz="4" w:space="0" w:color="auto"/>
            </w:tcBorders>
          </w:tcPr>
          <w:p w14:paraId="10AE882F" w14:textId="61F2C997"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5-7</w:t>
            </w:r>
          </w:p>
        </w:tc>
      </w:tr>
      <w:tr w:rsidR="00FD645A" w:rsidRPr="00E43240" w14:paraId="265B62DE" w14:textId="22673A84" w:rsidTr="00FD645A">
        <w:trPr>
          <w:cantSplit/>
          <w:trHeight w:val="378"/>
          <w:jc w:val="center"/>
        </w:trPr>
        <w:tc>
          <w:tcPr>
            <w:tcW w:w="5259" w:type="dxa"/>
            <w:vMerge/>
            <w:tcBorders>
              <w:top w:val="single" w:sz="4" w:space="0" w:color="auto"/>
              <w:left w:val="single" w:sz="4" w:space="0" w:color="auto"/>
              <w:bottom w:val="single" w:sz="4" w:space="0" w:color="auto"/>
              <w:right w:val="single" w:sz="4" w:space="0" w:color="auto"/>
            </w:tcBorders>
            <w:vAlign w:val="center"/>
            <w:hideMark/>
          </w:tcPr>
          <w:p w14:paraId="115B59D8" w14:textId="77777777" w:rsidR="00FD645A" w:rsidRPr="00E43240" w:rsidRDefault="00FD645A" w:rsidP="007D56FB">
            <w:pPr>
              <w:spacing w:after="0" w:line="276"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hideMark/>
          </w:tcPr>
          <w:p w14:paraId="789279E6"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proofErr w:type="spellStart"/>
            <w:r w:rsidRPr="00E43240">
              <w:rPr>
                <w:rFonts w:ascii="Times New Roman" w:eastAsia="Calibri" w:hAnsi="Times New Roman" w:cs="Times New Roman"/>
                <w:bCs/>
                <w:iCs/>
                <w:sz w:val="24"/>
                <w:szCs w:val="24"/>
                <w:lang w:eastAsia="ru-RU"/>
              </w:rPr>
              <w:t>Логоритміка</w:t>
            </w:r>
            <w:proofErr w:type="spellEnd"/>
          </w:p>
        </w:tc>
        <w:tc>
          <w:tcPr>
            <w:tcW w:w="850" w:type="dxa"/>
            <w:tcBorders>
              <w:top w:val="single" w:sz="4" w:space="0" w:color="auto"/>
              <w:left w:val="single" w:sz="4" w:space="0" w:color="auto"/>
              <w:bottom w:val="single" w:sz="4" w:space="0" w:color="auto"/>
              <w:right w:val="single" w:sz="4" w:space="0" w:color="auto"/>
            </w:tcBorders>
          </w:tcPr>
          <w:p w14:paraId="6D3CA554" w14:textId="63BF9211"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5-7</w:t>
            </w:r>
          </w:p>
        </w:tc>
      </w:tr>
      <w:tr w:rsidR="00FD645A" w:rsidRPr="00E43240" w14:paraId="79C0FA83" w14:textId="3FC55B33" w:rsidTr="00FD645A">
        <w:trPr>
          <w:cantSplit/>
          <w:trHeight w:val="378"/>
          <w:jc w:val="center"/>
        </w:trPr>
        <w:tc>
          <w:tcPr>
            <w:tcW w:w="5259" w:type="dxa"/>
            <w:vMerge/>
            <w:tcBorders>
              <w:top w:val="single" w:sz="4" w:space="0" w:color="auto"/>
              <w:left w:val="single" w:sz="4" w:space="0" w:color="auto"/>
              <w:bottom w:val="single" w:sz="4" w:space="0" w:color="auto"/>
              <w:right w:val="single" w:sz="4" w:space="0" w:color="auto"/>
            </w:tcBorders>
            <w:vAlign w:val="center"/>
            <w:hideMark/>
          </w:tcPr>
          <w:p w14:paraId="1AECB14C" w14:textId="77777777" w:rsidR="00FD645A" w:rsidRPr="00E43240" w:rsidRDefault="00FD645A" w:rsidP="007D56FB">
            <w:pPr>
              <w:spacing w:after="0" w:line="276" w:lineRule="auto"/>
              <w:rPr>
                <w:rFonts w:ascii="Times New Roman" w:eastAsia="Calibri" w:hAnsi="Times New Roman" w:cs="Times New Roman"/>
                <w:bCs/>
                <w:iCs/>
                <w:sz w:val="24"/>
                <w:szCs w:val="24"/>
                <w:lang w:eastAsia="ru-RU"/>
              </w:rPr>
            </w:pPr>
          </w:p>
        </w:tc>
        <w:tc>
          <w:tcPr>
            <w:tcW w:w="4092" w:type="dxa"/>
            <w:tcBorders>
              <w:top w:val="single" w:sz="4" w:space="0" w:color="auto"/>
              <w:left w:val="single" w:sz="4" w:space="0" w:color="auto"/>
              <w:bottom w:val="single" w:sz="4" w:space="0" w:color="auto"/>
              <w:right w:val="single" w:sz="4" w:space="0" w:color="auto"/>
            </w:tcBorders>
            <w:hideMark/>
          </w:tcPr>
          <w:p w14:paraId="055A7180" w14:textId="77777777" w:rsidR="00FD645A" w:rsidRPr="00E43240" w:rsidRDefault="00FD645A" w:rsidP="007D56FB">
            <w:pPr>
              <w:spacing w:after="0" w:line="240" w:lineRule="auto"/>
              <w:rPr>
                <w:rFonts w:ascii="Times New Roman" w:eastAsia="Calibri" w:hAnsi="Times New Roman" w:cs="Times New Roman"/>
                <w:bCs/>
                <w:iCs/>
                <w:sz w:val="24"/>
                <w:szCs w:val="24"/>
                <w:lang w:eastAsia="ru-RU"/>
              </w:rPr>
            </w:pPr>
            <w:r w:rsidRPr="00E43240">
              <w:rPr>
                <w:rFonts w:ascii="Times New Roman" w:eastAsia="Calibri" w:hAnsi="Times New Roman" w:cs="Times New Roman"/>
                <w:bCs/>
                <w:iCs/>
                <w:sz w:val="24"/>
                <w:szCs w:val="24"/>
                <w:lang w:eastAsia="ru-RU"/>
              </w:rPr>
              <w:t>Лікувальна фізкультура</w:t>
            </w:r>
          </w:p>
        </w:tc>
        <w:tc>
          <w:tcPr>
            <w:tcW w:w="850" w:type="dxa"/>
            <w:tcBorders>
              <w:top w:val="single" w:sz="4" w:space="0" w:color="auto"/>
              <w:left w:val="single" w:sz="4" w:space="0" w:color="auto"/>
              <w:bottom w:val="single" w:sz="4" w:space="0" w:color="auto"/>
              <w:right w:val="single" w:sz="4" w:space="0" w:color="auto"/>
            </w:tcBorders>
          </w:tcPr>
          <w:p w14:paraId="114880A2" w14:textId="41B7D92B" w:rsidR="00FD645A" w:rsidRPr="00E43240" w:rsidRDefault="00FD645A" w:rsidP="00FD645A">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5-7</w:t>
            </w:r>
          </w:p>
        </w:tc>
      </w:tr>
    </w:tbl>
    <w:p w14:paraId="763DEB8E" w14:textId="77777777" w:rsidR="00FD645A" w:rsidRDefault="00FD645A" w:rsidP="00FD645A">
      <w:pPr>
        <w:jc w:val="center"/>
        <w:rPr>
          <w:rFonts w:ascii="Times New Roman" w:hAnsi="Times New Roman" w:cs="Times New Roman"/>
          <w:b/>
          <w:bCs/>
          <w:sz w:val="24"/>
          <w:szCs w:val="24"/>
        </w:rPr>
      </w:pPr>
    </w:p>
    <w:p w14:paraId="39AEBE47" w14:textId="38D5BCC8" w:rsidR="008B690A" w:rsidRPr="00FD645A" w:rsidRDefault="00FD645A" w:rsidP="00FD645A">
      <w:pPr>
        <w:jc w:val="center"/>
        <w:rPr>
          <w:rFonts w:ascii="Times New Roman" w:hAnsi="Times New Roman" w:cs="Times New Roman"/>
          <w:b/>
          <w:bCs/>
          <w:sz w:val="24"/>
          <w:szCs w:val="24"/>
        </w:rPr>
      </w:pPr>
      <w:r w:rsidRPr="00FD645A">
        <w:rPr>
          <w:rFonts w:ascii="Times New Roman" w:hAnsi="Times New Roman" w:cs="Times New Roman"/>
          <w:b/>
          <w:bCs/>
          <w:sz w:val="24"/>
          <w:szCs w:val="24"/>
        </w:rPr>
        <w:t xml:space="preserve">Перелік освітніх компонентів </w:t>
      </w:r>
      <w:r>
        <w:rPr>
          <w:rFonts w:ascii="Times New Roman" w:hAnsi="Times New Roman" w:cs="Times New Roman"/>
          <w:b/>
          <w:bCs/>
          <w:sz w:val="24"/>
          <w:szCs w:val="24"/>
        </w:rPr>
        <w:t>8</w:t>
      </w:r>
      <w:r w:rsidRPr="00FD645A">
        <w:rPr>
          <w:rFonts w:ascii="Times New Roman" w:hAnsi="Times New Roman" w:cs="Times New Roman"/>
          <w:b/>
          <w:bCs/>
          <w:sz w:val="24"/>
          <w:szCs w:val="24"/>
        </w:rPr>
        <w:t>-</w:t>
      </w:r>
      <w:r>
        <w:rPr>
          <w:rFonts w:ascii="Times New Roman" w:hAnsi="Times New Roman" w:cs="Times New Roman"/>
          <w:b/>
          <w:bCs/>
          <w:sz w:val="24"/>
          <w:szCs w:val="24"/>
        </w:rPr>
        <w:t>10</w:t>
      </w:r>
      <w:r w:rsidRPr="00FD645A">
        <w:rPr>
          <w:rFonts w:ascii="Times New Roman" w:hAnsi="Times New Roman" w:cs="Times New Roman"/>
          <w:b/>
          <w:bCs/>
          <w:sz w:val="24"/>
          <w:szCs w:val="24"/>
        </w:rPr>
        <w:t xml:space="preserve"> класів</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
        <w:gridCol w:w="3840"/>
        <w:gridCol w:w="169"/>
        <w:gridCol w:w="4500"/>
        <w:gridCol w:w="900"/>
      </w:tblGrid>
      <w:tr w:rsidR="00FD645A" w:rsidRPr="00C83A7B" w14:paraId="2FD7356A" w14:textId="0D1AF331" w:rsidTr="00FD645A">
        <w:trPr>
          <w:cantSplit/>
          <w:trHeight w:val="458"/>
        </w:trPr>
        <w:tc>
          <w:tcPr>
            <w:tcW w:w="4098" w:type="dxa"/>
            <w:gridSpan w:val="3"/>
            <w:vMerge w:val="restart"/>
            <w:tcBorders>
              <w:top w:val="single" w:sz="4" w:space="0" w:color="auto"/>
              <w:left w:val="single" w:sz="4" w:space="0" w:color="auto"/>
              <w:bottom w:val="single" w:sz="4" w:space="0" w:color="auto"/>
              <w:right w:val="single" w:sz="4" w:space="0" w:color="auto"/>
            </w:tcBorders>
            <w:hideMark/>
          </w:tcPr>
          <w:p w14:paraId="60C9DAA9" w14:textId="77777777" w:rsidR="00FD645A" w:rsidRPr="00C83A7B" w:rsidRDefault="00FD645A" w:rsidP="007D56FB">
            <w:pPr>
              <w:keepNext/>
              <w:spacing w:before="240" w:after="60" w:line="240" w:lineRule="auto"/>
              <w:jc w:val="center"/>
              <w:outlineLvl w:val="2"/>
              <w:rPr>
                <w:rFonts w:ascii="Times New Roman" w:eastAsia="Calibri" w:hAnsi="Times New Roman" w:cs="Times New Roman"/>
                <w:bCs/>
                <w:sz w:val="24"/>
                <w:szCs w:val="24"/>
                <w:lang w:eastAsia="ru-RU"/>
              </w:rPr>
            </w:pPr>
            <w:r w:rsidRPr="00C83A7B">
              <w:rPr>
                <w:rFonts w:ascii="Times New Roman" w:eastAsia="Calibri" w:hAnsi="Times New Roman" w:cs="Times New Roman"/>
                <w:bCs/>
                <w:sz w:val="24"/>
                <w:szCs w:val="24"/>
                <w:lang w:eastAsia="ru-RU"/>
              </w:rPr>
              <w:t>Освітні</w:t>
            </w:r>
          </w:p>
          <w:p w14:paraId="3AD67603" w14:textId="77777777" w:rsidR="00FD645A" w:rsidRPr="00C83A7B" w:rsidRDefault="00FD645A" w:rsidP="007D56FB">
            <w:pPr>
              <w:spacing w:after="0" w:line="240" w:lineRule="auto"/>
              <w:jc w:val="center"/>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галузі</w:t>
            </w:r>
          </w:p>
        </w:tc>
        <w:tc>
          <w:tcPr>
            <w:tcW w:w="4500" w:type="dxa"/>
            <w:vMerge w:val="restart"/>
            <w:tcBorders>
              <w:top w:val="single" w:sz="4" w:space="0" w:color="auto"/>
              <w:left w:val="single" w:sz="4" w:space="0" w:color="auto"/>
              <w:bottom w:val="single" w:sz="4" w:space="0" w:color="auto"/>
              <w:right w:val="single" w:sz="4" w:space="0" w:color="auto"/>
            </w:tcBorders>
          </w:tcPr>
          <w:p w14:paraId="507A2B27" w14:textId="77777777" w:rsidR="00FD645A" w:rsidRPr="00C83A7B" w:rsidRDefault="00FD645A" w:rsidP="007D56FB">
            <w:pPr>
              <w:spacing w:after="0" w:line="240" w:lineRule="auto"/>
              <w:jc w:val="center"/>
              <w:rPr>
                <w:rFonts w:ascii="Times New Roman" w:eastAsia="Calibri" w:hAnsi="Times New Roman" w:cs="Times New Roman"/>
                <w:sz w:val="24"/>
                <w:szCs w:val="24"/>
                <w:lang w:eastAsia="ru-RU"/>
              </w:rPr>
            </w:pPr>
          </w:p>
          <w:p w14:paraId="79D65DBE" w14:textId="77777777" w:rsidR="00FD645A" w:rsidRPr="00C83A7B" w:rsidRDefault="00FD645A" w:rsidP="007D56FB">
            <w:pPr>
              <w:spacing w:after="0" w:line="240" w:lineRule="auto"/>
              <w:jc w:val="center"/>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Навчальні предмети</w:t>
            </w:r>
          </w:p>
        </w:tc>
        <w:tc>
          <w:tcPr>
            <w:tcW w:w="900" w:type="dxa"/>
            <w:vMerge w:val="restart"/>
            <w:tcBorders>
              <w:top w:val="single" w:sz="4" w:space="0" w:color="auto"/>
              <w:left w:val="single" w:sz="4" w:space="0" w:color="auto"/>
              <w:bottom w:val="single" w:sz="4" w:space="0" w:color="auto"/>
              <w:right w:val="single" w:sz="4" w:space="0" w:color="auto"/>
            </w:tcBorders>
          </w:tcPr>
          <w:p w14:paraId="6A15227E" w14:textId="77777777" w:rsidR="00FD645A" w:rsidRDefault="00FD645A">
            <w:pPr>
              <w:rPr>
                <w:rFonts w:ascii="Times New Roman" w:eastAsia="Calibri" w:hAnsi="Times New Roman" w:cs="Times New Roman"/>
                <w:sz w:val="24"/>
                <w:szCs w:val="24"/>
                <w:lang w:eastAsia="ru-RU"/>
              </w:rPr>
            </w:pPr>
          </w:p>
          <w:p w14:paraId="5DF0630F" w14:textId="38FEB748" w:rsidR="00FD645A" w:rsidRPr="00C83A7B" w:rsidRDefault="00FD645A" w:rsidP="007D56FB">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Клас </w:t>
            </w:r>
          </w:p>
        </w:tc>
      </w:tr>
      <w:tr w:rsidR="00FD645A" w:rsidRPr="00C83A7B" w14:paraId="0AF34437" w14:textId="05536EF0" w:rsidTr="00FD645A">
        <w:trPr>
          <w:cantSplit/>
          <w:trHeight w:val="458"/>
        </w:trPr>
        <w:tc>
          <w:tcPr>
            <w:tcW w:w="4098" w:type="dxa"/>
            <w:gridSpan w:val="3"/>
            <w:vMerge/>
            <w:tcBorders>
              <w:top w:val="single" w:sz="4" w:space="0" w:color="auto"/>
              <w:left w:val="single" w:sz="4" w:space="0" w:color="auto"/>
              <w:bottom w:val="single" w:sz="4" w:space="0" w:color="auto"/>
              <w:right w:val="single" w:sz="4" w:space="0" w:color="auto"/>
            </w:tcBorders>
            <w:vAlign w:val="center"/>
            <w:hideMark/>
          </w:tcPr>
          <w:p w14:paraId="6E28F2DB" w14:textId="77777777" w:rsidR="00FD645A" w:rsidRPr="00C83A7B" w:rsidRDefault="00FD645A" w:rsidP="007D56FB">
            <w:pPr>
              <w:spacing w:after="0" w:line="276" w:lineRule="auto"/>
              <w:rPr>
                <w:rFonts w:ascii="Times New Roman" w:eastAsia="Calibri" w:hAnsi="Times New Roman" w:cs="Times New Roman"/>
                <w:sz w:val="24"/>
                <w:szCs w:val="24"/>
                <w:lang w:eastAsia="ru-RU"/>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14:paraId="33F9A31C" w14:textId="77777777" w:rsidR="00FD645A" w:rsidRPr="00C83A7B" w:rsidRDefault="00FD645A" w:rsidP="007D56FB">
            <w:pPr>
              <w:spacing w:after="0" w:line="276" w:lineRule="auto"/>
              <w:rPr>
                <w:rFonts w:ascii="Times New Roman" w:eastAsia="Calibri" w:hAnsi="Times New Roman" w:cs="Times New Roman"/>
                <w:sz w:val="24"/>
                <w:szCs w:val="24"/>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6CD39C2A" w14:textId="77777777" w:rsidR="00FD645A" w:rsidRPr="00C83A7B" w:rsidRDefault="00FD645A" w:rsidP="007D56FB">
            <w:pPr>
              <w:spacing w:after="0" w:line="276" w:lineRule="auto"/>
              <w:rPr>
                <w:rFonts w:ascii="Times New Roman" w:eastAsia="Calibri" w:hAnsi="Times New Roman" w:cs="Times New Roman"/>
                <w:sz w:val="24"/>
                <w:szCs w:val="24"/>
                <w:lang w:eastAsia="ru-RU"/>
              </w:rPr>
            </w:pPr>
          </w:p>
        </w:tc>
      </w:tr>
      <w:tr w:rsidR="00FD645A" w:rsidRPr="00C83A7B" w14:paraId="2D85E5E8" w14:textId="2032C3A7" w:rsidTr="00FD645A">
        <w:trPr>
          <w:cantSplit/>
          <w:trHeight w:val="160"/>
        </w:trPr>
        <w:tc>
          <w:tcPr>
            <w:tcW w:w="4098" w:type="dxa"/>
            <w:gridSpan w:val="3"/>
            <w:vMerge w:val="restart"/>
            <w:tcBorders>
              <w:top w:val="single" w:sz="4" w:space="0" w:color="auto"/>
              <w:left w:val="single" w:sz="4" w:space="0" w:color="auto"/>
              <w:bottom w:val="single" w:sz="4" w:space="0" w:color="auto"/>
              <w:right w:val="single" w:sz="4" w:space="0" w:color="auto"/>
            </w:tcBorders>
            <w:hideMark/>
          </w:tcPr>
          <w:p w14:paraId="318C99B2"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Мови і літератури</w:t>
            </w:r>
          </w:p>
        </w:tc>
        <w:tc>
          <w:tcPr>
            <w:tcW w:w="4500" w:type="dxa"/>
            <w:tcBorders>
              <w:top w:val="single" w:sz="4" w:space="0" w:color="auto"/>
              <w:left w:val="single" w:sz="4" w:space="0" w:color="auto"/>
              <w:bottom w:val="single" w:sz="4" w:space="0" w:color="auto"/>
              <w:right w:val="single" w:sz="4" w:space="0" w:color="auto"/>
            </w:tcBorders>
            <w:hideMark/>
          </w:tcPr>
          <w:p w14:paraId="79F0FF7A"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Українська мова</w:t>
            </w:r>
          </w:p>
        </w:tc>
        <w:tc>
          <w:tcPr>
            <w:tcW w:w="900" w:type="dxa"/>
            <w:tcBorders>
              <w:top w:val="single" w:sz="4" w:space="0" w:color="auto"/>
              <w:left w:val="single" w:sz="4" w:space="0" w:color="auto"/>
              <w:bottom w:val="single" w:sz="4" w:space="0" w:color="auto"/>
              <w:right w:val="single" w:sz="4" w:space="0" w:color="auto"/>
            </w:tcBorders>
          </w:tcPr>
          <w:p w14:paraId="56888EE5" w14:textId="7386C81C"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49E20602" w14:textId="548BA910" w:rsidTr="00FD645A">
        <w:trPr>
          <w:cantSplit/>
          <w:trHeight w:val="224"/>
        </w:trPr>
        <w:tc>
          <w:tcPr>
            <w:tcW w:w="4098" w:type="dxa"/>
            <w:gridSpan w:val="3"/>
            <w:vMerge/>
            <w:tcBorders>
              <w:top w:val="single" w:sz="4" w:space="0" w:color="auto"/>
              <w:left w:val="single" w:sz="4" w:space="0" w:color="auto"/>
              <w:bottom w:val="single" w:sz="4" w:space="0" w:color="auto"/>
              <w:right w:val="single" w:sz="4" w:space="0" w:color="auto"/>
            </w:tcBorders>
            <w:vAlign w:val="center"/>
            <w:hideMark/>
          </w:tcPr>
          <w:p w14:paraId="04D1AF0E" w14:textId="77777777" w:rsidR="00FD645A" w:rsidRPr="00C83A7B" w:rsidRDefault="00FD645A" w:rsidP="004A5C9C">
            <w:pPr>
              <w:spacing w:after="0" w:line="276" w:lineRule="auto"/>
              <w:rPr>
                <w:rFonts w:ascii="Times New Roman" w:eastAsia="Calibri" w:hAnsi="Times New Roman" w:cs="Times New Roman"/>
                <w:sz w:val="24"/>
                <w:szCs w:val="24"/>
                <w:lang w:eastAsia="ru-RU"/>
              </w:rPr>
            </w:pPr>
          </w:p>
        </w:tc>
        <w:tc>
          <w:tcPr>
            <w:tcW w:w="4500" w:type="dxa"/>
            <w:tcBorders>
              <w:top w:val="single" w:sz="4" w:space="0" w:color="auto"/>
              <w:left w:val="single" w:sz="4" w:space="0" w:color="auto"/>
              <w:bottom w:val="single" w:sz="4" w:space="0" w:color="auto"/>
              <w:right w:val="single" w:sz="4" w:space="0" w:color="auto"/>
            </w:tcBorders>
            <w:hideMark/>
          </w:tcPr>
          <w:p w14:paraId="7B356148"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Українська література</w:t>
            </w:r>
          </w:p>
        </w:tc>
        <w:tc>
          <w:tcPr>
            <w:tcW w:w="900" w:type="dxa"/>
            <w:tcBorders>
              <w:top w:val="single" w:sz="4" w:space="0" w:color="auto"/>
              <w:left w:val="single" w:sz="4" w:space="0" w:color="auto"/>
              <w:bottom w:val="single" w:sz="4" w:space="0" w:color="auto"/>
              <w:right w:val="single" w:sz="4" w:space="0" w:color="auto"/>
            </w:tcBorders>
          </w:tcPr>
          <w:p w14:paraId="0CE1C03B" w14:textId="685633D4"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711406A3" w14:textId="62AE352E" w:rsidTr="00FD645A">
        <w:trPr>
          <w:cantSplit/>
          <w:trHeight w:val="275"/>
        </w:trPr>
        <w:tc>
          <w:tcPr>
            <w:tcW w:w="4098" w:type="dxa"/>
            <w:gridSpan w:val="3"/>
            <w:vMerge/>
            <w:tcBorders>
              <w:top w:val="single" w:sz="4" w:space="0" w:color="auto"/>
              <w:left w:val="single" w:sz="4" w:space="0" w:color="auto"/>
              <w:bottom w:val="single" w:sz="4" w:space="0" w:color="auto"/>
              <w:right w:val="single" w:sz="4" w:space="0" w:color="auto"/>
            </w:tcBorders>
            <w:vAlign w:val="center"/>
            <w:hideMark/>
          </w:tcPr>
          <w:p w14:paraId="7F0D687E" w14:textId="77777777" w:rsidR="00FD645A" w:rsidRPr="00C83A7B" w:rsidRDefault="00FD645A" w:rsidP="004A5C9C">
            <w:pPr>
              <w:spacing w:after="0" w:line="276" w:lineRule="auto"/>
              <w:rPr>
                <w:rFonts w:ascii="Times New Roman" w:eastAsia="Calibri" w:hAnsi="Times New Roman" w:cs="Times New Roman"/>
                <w:sz w:val="24"/>
                <w:szCs w:val="24"/>
                <w:lang w:eastAsia="ru-RU"/>
              </w:rPr>
            </w:pPr>
          </w:p>
        </w:tc>
        <w:tc>
          <w:tcPr>
            <w:tcW w:w="4500" w:type="dxa"/>
            <w:tcBorders>
              <w:top w:val="single" w:sz="4" w:space="0" w:color="auto"/>
              <w:left w:val="single" w:sz="4" w:space="0" w:color="auto"/>
              <w:bottom w:val="single" w:sz="4" w:space="0" w:color="auto"/>
              <w:right w:val="single" w:sz="4" w:space="0" w:color="auto"/>
            </w:tcBorders>
            <w:hideMark/>
          </w:tcPr>
          <w:p w14:paraId="406EADF2"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Англійська мова</w:t>
            </w:r>
          </w:p>
        </w:tc>
        <w:tc>
          <w:tcPr>
            <w:tcW w:w="900" w:type="dxa"/>
            <w:tcBorders>
              <w:top w:val="single" w:sz="4" w:space="0" w:color="auto"/>
              <w:left w:val="single" w:sz="4" w:space="0" w:color="auto"/>
              <w:bottom w:val="single" w:sz="4" w:space="0" w:color="auto"/>
              <w:right w:val="single" w:sz="4" w:space="0" w:color="auto"/>
            </w:tcBorders>
          </w:tcPr>
          <w:p w14:paraId="503B0565" w14:textId="4E0F4626"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4CA30019" w14:textId="0916F18B" w:rsidTr="00FD645A">
        <w:trPr>
          <w:cantSplit/>
          <w:trHeight w:val="176"/>
        </w:trPr>
        <w:tc>
          <w:tcPr>
            <w:tcW w:w="4098" w:type="dxa"/>
            <w:gridSpan w:val="3"/>
            <w:vMerge/>
            <w:tcBorders>
              <w:top w:val="single" w:sz="4" w:space="0" w:color="auto"/>
              <w:left w:val="single" w:sz="4" w:space="0" w:color="auto"/>
              <w:bottom w:val="single" w:sz="4" w:space="0" w:color="auto"/>
              <w:right w:val="single" w:sz="4" w:space="0" w:color="auto"/>
            </w:tcBorders>
            <w:vAlign w:val="center"/>
            <w:hideMark/>
          </w:tcPr>
          <w:p w14:paraId="284F805F" w14:textId="77777777" w:rsidR="00FD645A" w:rsidRPr="00C83A7B" w:rsidRDefault="00FD645A" w:rsidP="004A5C9C">
            <w:pPr>
              <w:spacing w:after="0" w:line="276" w:lineRule="auto"/>
              <w:rPr>
                <w:rFonts w:ascii="Times New Roman" w:eastAsia="Calibri" w:hAnsi="Times New Roman" w:cs="Times New Roman"/>
                <w:sz w:val="24"/>
                <w:szCs w:val="24"/>
                <w:lang w:eastAsia="ru-RU"/>
              </w:rPr>
            </w:pPr>
          </w:p>
        </w:tc>
        <w:tc>
          <w:tcPr>
            <w:tcW w:w="4500" w:type="dxa"/>
            <w:tcBorders>
              <w:top w:val="single" w:sz="4" w:space="0" w:color="auto"/>
              <w:left w:val="single" w:sz="4" w:space="0" w:color="auto"/>
              <w:bottom w:val="single" w:sz="4" w:space="0" w:color="auto"/>
              <w:right w:val="single" w:sz="4" w:space="0" w:color="auto"/>
            </w:tcBorders>
            <w:hideMark/>
          </w:tcPr>
          <w:p w14:paraId="0CFC7862"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Зарубіжна література</w:t>
            </w:r>
          </w:p>
        </w:tc>
        <w:tc>
          <w:tcPr>
            <w:tcW w:w="900" w:type="dxa"/>
            <w:tcBorders>
              <w:top w:val="single" w:sz="4" w:space="0" w:color="auto"/>
              <w:left w:val="single" w:sz="4" w:space="0" w:color="auto"/>
              <w:bottom w:val="single" w:sz="4" w:space="0" w:color="auto"/>
              <w:right w:val="single" w:sz="4" w:space="0" w:color="auto"/>
            </w:tcBorders>
          </w:tcPr>
          <w:p w14:paraId="503D157F" w14:textId="3B02FC7E"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67F8C093" w14:textId="765BEFBD" w:rsidTr="00FD645A">
        <w:trPr>
          <w:cantSplit/>
          <w:trHeight w:val="184"/>
        </w:trPr>
        <w:tc>
          <w:tcPr>
            <w:tcW w:w="4098" w:type="dxa"/>
            <w:gridSpan w:val="3"/>
            <w:vMerge w:val="restart"/>
            <w:tcBorders>
              <w:top w:val="single" w:sz="4" w:space="0" w:color="auto"/>
              <w:left w:val="single" w:sz="4" w:space="0" w:color="auto"/>
              <w:bottom w:val="single" w:sz="4" w:space="0" w:color="auto"/>
              <w:right w:val="single" w:sz="4" w:space="0" w:color="auto"/>
            </w:tcBorders>
            <w:hideMark/>
          </w:tcPr>
          <w:p w14:paraId="24479746"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Суспільствознавство</w:t>
            </w:r>
          </w:p>
        </w:tc>
        <w:tc>
          <w:tcPr>
            <w:tcW w:w="4500" w:type="dxa"/>
            <w:tcBorders>
              <w:top w:val="single" w:sz="4" w:space="0" w:color="auto"/>
              <w:left w:val="single" w:sz="4" w:space="0" w:color="auto"/>
              <w:bottom w:val="single" w:sz="4" w:space="0" w:color="auto"/>
              <w:right w:val="single" w:sz="4" w:space="0" w:color="auto"/>
            </w:tcBorders>
            <w:hideMark/>
          </w:tcPr>
          <w:p w14:paraId="69832A40"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Історія України</w:t>
            </w:r>
          </w:p>
        </w:tc>
        <w:tc>
          <w:tcPr>
            <w:tcW w:w="900" w:type="dxa"/>
            <w:tcBorders>
              <w:top w:val="single" w:sz="4" w:space="0" w:color="auto"/>
              <w:left w:val="single" w:sz="4" w:space="0" w:color="auto"/>
              <w:bottom w:val="single" w:sz="4" w:space="0" w:color="auto"/>
              <w:right w:val="single" w:sz="4" w:space="0" w:color="auto"/>
            </w:tcBorders>
          </w:tcPr>
          <w:p w14:paraId="40090F89" w14:textId="7C9D3BB2"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2B90178D" w14:textId="766F43D9" w:rsidTr="00FD645A">
        <w:trPr>
          <w:cantSplit/>
          <w:trHeight w:val="156"/>
        </w:trPr>
        <w:tc>
          <w:tcPr>
            <w:tcW w:w="4098" w:type="dxa"/>
            <w:gridSpan w:val="3"/>
            <w:vMerge/>
            <w:tcBorders>
              <w:top w:val="single" w:sz="4" w:space="0" w:color="auto"/>
              <w:left w:val="single" w:sz="4" w:space="0" w:color="auto"/>
              <w:bottom w:val="single" w:sz="4" w:space="0" w:color="auto"/>
              <w:right w:val="single" w:sz="4" w:space="0" w:color="auto"/>
            </w:tcBorders>
            <w:vAlign w:val="center"/>
            <w:hideMark/>
          </w:tcPr>
          <w:p w14:paraId="4D00B3C0" w14:textId="77777777" w:rsidR="00FD645A" w:rsidRPr="00C83A7B" w:rsidRDefault="00FD645A" w:rsidP="004A5C9C">
            <w:pPr>
              <w:spacing w:after="0" w:line="276" w:lineRule="auto"/>
              <w:rPr>
                <w:rFonts w:ascii="Times New Roman" w:eastAsia="Calibri" w:hAnsi="Times New Roman" w:cs="Times New Roman"/>
                <w:sz w:val="24"/>
                <w:szCs w:val="24"/>
                <w:lang w:eastAsia="ru-RU"/>
              </w:rPr>
            </w:pPr>
          </w:p>
        </w:tc>
        <w:tc>
          <w:tcPr>
            <w:tcW w:w="4500" w:type="dxa"/>
            <w:tcBorders>
              <w:top w:val="single" w:sz="4" w:space="0" w:color="auto"/>
              <w:left w:val="single" w:sz="4" w:space="0" w:color="auto"/>
              <w:bottom w:val="single" w:sz="4" w:space="0" w:color="auto"/>
              <w:right w:val="single" w:sz="4" w:space="0" w:color="auto"/>
            </w:tcBorders>
            <w:hideMark/>
          </w:tcPr>
          <w:p w14:paraId="2EFC9941"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Всесвітня історія</w:t>
            </w:r>
          </w:p>
        </w:tc>
        <w:tc>
          <w:tcPr>
            <w:tcW w:w="900" w:type="dxa"/>
            <w:tcBorders>
              <w:top w:val="single" w:sz="4" w:space="0" w:color="auto"/>
              <w:left w:val="single" w:sz="4" w:space="0" w:color="auto"/>
              <w:bottom w:val="single" w:sz="4" w:space="0" w:color="auto"/>
              <w:right w:val="single" w:sz="4" w:space="0" w:color="auto"/>
            </w:tcBorders>
          </w:tcPr>
          <w:p w14:paraId="258ADFB5" w14:textId="37081845"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4E29514B" w14:textId="4B3113C0" w:rsidTr="00FD645A">
        <w:trPr>
          <w:cantSplit/>
          <w:trHeight w:val="184"/>
        </w:trPr>
        <w:tc>
          <w:tcPr>
            <w:tcW w:w="4098" w:type="dxa"/>
            <w:gridSpan w:val="3"/>
            <w:vMerge/>
            <w:tcBorders>
              <w:top w:val="single" w:sz="4" w:space="0" w:color="auto"/>
              <w:left w:val="single" w:sz="4" w:space="0" w:color="auto"/>
              <w:bottom w:val="single" w:sz="4" w:space="0" w:color="auto"/>
              <w:right w:val="single" w:sz="4" w:space="0" w:color="auto"/>
            </w:tcBorders>
            <w:vAlign w:val="center"/>
            <w:hideMark/>
          </w:tcPr>
          <w:p w14:paraId="51E433E5" w14:textId="77777777" w:rsidR="00FD645A" w:rsidRPr="00C83A7B" w:rsidRDefault="00FD645A" w:rsidP="004A5C9C">
            <w:pPr>
              <w:spacing w:after="0" w:line="276" w:lineRule="auto"/>
              <w:rPr>
                <w:rFonts w:ascii="Times New Roman" w:eastAsia="Calibri" w:hAnsi="Times New Roman" w:cs="Times New Roman"/>
                <w:sz w:val="24"/>
                <w:szCs w:val="24"/>
                <w:lang w:eastAsia="ru-RU"/>
              </w:rPr>
            </w:pPr>
          </w:p>
        </w:tc>
        <w:tc>
          <w:tcPr>
            <w:tcW w:w="4500" w:type="dxa"/>
            <w:tcBorders>
              <w:top w:val="single" w:sz="4" w:space="0" w:color="auto"/>
              <w:left w:val="single" w:sz="4" w:space="0" w:color="auto"/>
              <w:bottom w:val="single" w:sz="4" w:space="0" w:color="auto"/>
              <w:right w:val="single" w:sz="4" w:space="0" w:color="auto"/>
            </w:tcBorders>
            <w:hideMark/>
          </w:tcPr>
          <w:p w14:paraId="3AA7B075" w14:textId="59B042EC"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 xml:space="preserve">Основи правознавства </w:t>
            </w:r>
          </w:p>
        </w:tc>
        <w:tc>
          <w:tcPr>
            <w:tcW w:w="900" w:type="dxa"/>
            <w:tcBorders>
              <w:top w:val="single" w:sz="4" w:space="0" w:color="auto"/>
              <w:left w:val="single" w:sz="4" w:space="0" w:color="auto"/>
              <w:bottom w:val="single" w:sz="4" w:space="0" w:color="auto"/>
              <w:right w:val="single" w:sz="4" w:space="0" w:color="auto"/>
            </w:tcBorders>
          </w:tcPr>
          <w:p w14:paraId="34CF9CB2" w14:textId="510D4F81" w:rsidR="00FD645A" w:rsidRPr="00C83A7B" w:rsidRDefault="00FD645A"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9-10</w:t>
            </w:r>
          </w:p>
        </w:tc>
      </w:tr>
      <w:tr w:rsidR="00FD645A" w:rsidRPr="00C83A7B" w14:paraId="6A662960" w14:textId="31F683D5" w:rsidTr="00FD645A">
        <w:trPr>
          <w:cantSplit/>
          <w:trHeight w:val="275"/>
        </w:trPr>
        <w:tc>
          <w:tcPr>
            <w:tcW w:w="4098" w:type="dxa"/>
            <w:gridSpan w:val="3"/>
            <w:vMerge w:val="restart"/>
            <w:tcBorders>
              <w:top w:val="single" w:sz="4" w:space="0" w:color="auto"/>
              <w:left w:val="single" w:sz="4" w:space="0" w:color="auto"/>
              <w:bottom w:val="single" w:sz="4" w:space="0" w:color="auto"/>
              <w:right w:val="single" w:sz="4" w:space="0" w:color="auto"/>
            </w:tcBorders>
          </w:tcPr>
          <w:p w14:paraId="55DF617F" w14:textId="07FF8353"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Математика</w:t>
            </w:r>
          </w:p>
        </w:tc>
        <w:tc>
          <w:tcPr>
            <w:tcW w:w="4500" w:type="dxa"/>
            <w:tcBorders>
              <w:top w:val="single" w:sz="4" w:space="0" w:color="auto"/>
              <w:left w:val="single" w:sz="4" w:space="0" w:color="auto"/>
              <w:right w:val="single" w:sz="4" w:space="0" w:color="auto"/>
            </w:tcBorders>
            <w:hideMark/>
          </w:tcPr>
          <w:p w14:paraId="7514B472" w14:textId="7507BA15"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Алгебра</w:t>
            </w:r>
          </w:p>
        </w:tc>
        <w:tc>
          <w:tcPr>
            <w:tcW w:w="900" w:type="dxa"/>
            <w:tcBorders>
              <w:top w:val="single" w:sz="4" w:space="0" w:color="auto"/>
              <w:left w:val="single" w:sz="4" w:space="0" w:color="auto"/>
              <w:right w:val="single" w:sz="4" w:space="0" w:color="auto"/>
            </w:tcBorders>
          </w:tcPr>
          <w:p w14:paraId="592C5E3D" w14:textId="5A044042" w:rsidR="00FD645A" w:rsidRPr="00C83A7B" w:rsidRDefault="004A5C9C"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1496FDC1" w14:textId="3B2D47E6" w:rsidTr="00FD645A">
        <w:trPr>
          <w:cantSplit/>
        </w:trPr>
        <w:tc>
          <w:tcPr>
            <w:tcW w:w="4098" w:type="dxa"/>
            <w:gridSpan w:val="3"/>
            <w:vMerge/>
            <w:tcBorders>
              <w:top w:val="single" w:sz="4" w:space="0" w:color="auto"/>
              <w:left w:val="single" w:sz="4" w:space="0" w:color="auto"/>
              <w:bottom w:val="single" w:sz="4" w:space="0" w:color="auto"/>
              <w:right w:val="single" w:sz="4" w:space="0" w:color="auto"/>
            </w:tcBorders>
            <w:vAlign w:val="center"/>
            <w:hideMark/>
          </w:tcPr>
          <w:p w14:paraId="6A518CCD" w14:textId="77777777" w:rsidR="00FD645A" w:rsidRPr="00C83A7B" w:rsidRDefault="00FD645A" w:rsidP="004A5C9C">
            <w:pPr>
              <w:spacing w:after="0" w:line="276" w:lineRule="auto"/>
              <w:rPr>
                <w:rFonts w:ascii="Times New Roman" w:eastAsia="Calibri" w:hAnsi="Times New Roman" w:cs="Times New Roman"/>
                <w:sz w:val="24"/>
                <w:szCs w:val="24"/>
                <w:lang w:eastAsia="ru-RU"/>
              </w:rPr>
            </w:pPr>
          </w:p>
        </w:tc>
        <w:tc>
          <w:tcPr>
            <w:tcW w:w="4500" w:type="dxa"/>
            <w:tcBorders>
              <w:top w:val="single" w:sz="4" w:space="0" w:color="auto"/>
              <w:left w:val="single" w:sz="4" w:space="0" w:color="auto"/>
              <w:bottom w:val="single" w:sz="4" w:space="0" w:color="auto"/>
              <w:right w:val="single" w:sz="4" w:space="0" w:color="auto"/>
            </w:tcBorders>
            <w:hideMark/>
          </w:tcPr>
          <w:p w14:paraId="5593725B"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Геометрія</w:t>
            </w:r>
          </w:p>
        </w:tc>
        <w:tc>
          <w:tcPr>
            <w:tcW w:w="900" w:type="dxa"/>
            <w:tcBorders>
              <w:top w:val="single" w:sz="4" w:space="0" w:color="auto"/>
              <w:left w:val="single" w:sz="4" w:space="0" w:color="auto"/>
              <w:bottom w:val="single" w:sz="4" w:space="0" w:color="auto"/>
              <w:right w:val="single" w:sz="4" w:space="0" w:color="auto"/>
            </w:tcBorders>
          </w:tcPr>
          <w:p w14:paraId="532C17AC" w14:textId="70220CB9" w:rsidR="00FD645A" w:rsidRPr="00C83A7B" w:rsidRDefault="004A5C9C"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2700FC16" w14:textId="6287F367" w:rsidTr="00FD645A">
        <w:trPr>
          <w:cantSplit/>
        </w:trPr>
        <w:tc>
          <w:tcPr>
            <w:tcW w:w="4098" w:type="dxa"/>
            <w:gridSpan w:val="3"/>
            <w:vMerge w:val="restart"/>
            <w:tcBorders>
              <w:top w:val="single" w:sz="4" w:space="0" w:color="auto"/>
              <w:left w:val="single" w:sz="4" w:space="0" w:color="auto"/>
              <w:bottom w:val="single" w:sz="4" w:space="0" w:color="auto"/>
              <w:right w:val="single" w:sz="4" w:space="0" w:color="auto"/>
            </w:tcBorders>
            <w:hideMark/>
          </w:tcPr>
          <w:p w14:paraId="7F918FC7"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Природознавство</w:t>
            </w:r>
          </w:p>
        </w:tc>
        <w:tc>
          <w:tcPr>
            <w:tcW w:w="4500" w:type="dxa"/>
            <w:tcBorders>
              <w:top w:val="single" w:sz="4" w:space="0" w:color="auto"/>
              <w:left w:val="single" w:sz="4" w:space="0" w:color="auto"/>
              <w:bottom w:val="single" w:sz="4" w:space="0" w:color="auto"/>
              <w:right w:val="single" w:sz="4" w:space="0" w:color="auto"/>
            </w:tcBorders>
            <w:hideMark/>
          </w:tcPr>
          <w:p w14:paraId="0E45CE1E"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Біологія</w:t>
            </w:r>
          </w:p>
        </w:tc>
        <w:tc>
          <w:tcPr>
            <w:tcW w:w="900" w:type="dxa"/>
            <w:tcBorders>
              <w:top w:val="single" w:sz="4" w:space="0" w:color="auto"/>
              <w:left w:val="single" w:sz="4" w:space="0" w:color="auto"/>
              <w:bottom w:val="single" w:sz="4" w:space="0" w:color="auto"/>
              <w:right w:val="single" w:sz="4" w:space="0" w:color="auto"/>
            </w:tcBorders>
          </w:tcPr>
          <w:p w14:paraId="14919462" w14:textId="654F12DC" w:rsidR="00FD645A" w:rsidRPr="00C83A7B" w:rsidRDefault="004A5C9C"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31FA044C" w14:textId="2AE359F6" w:rsidTr="00FD645A">
        <w:trPr>
          <w:cantSplit/>
        </w:trPr>
        <w:tc>
          <w:tcPr>
            <w:tcW w:w="4098" w:type="dxa"/>
            <w:gridSpan w:val="3"/>
            <w:vMerge/>
            <w:tcBorders>
              <w:top w:val="single" w:sz="4" w:space="0" w:color="auto"/>
              <w:left w:val="single" w:sz="4" w:space="0" w:color="auto"/>
              <w:bottom w:val="single" w:sz="4" w:space="0" w:color="auto"/>
              <w:right w:val="single" w:sz="4" w:space="0" w:color="auto"/>
            </w:tcBorders>
            <w:vAlign w:val="center"/>
            <w:hideMark/>
          </w:tcPr>
          <w:p w14:paraId="6BD3B1C1" w14:textId="77777777" w:rsidR="00FD645A" w:rsidRPr="00C83A7B" w:rsidRDefault="00FD645A" w:rsidP="004A5C9C">
            <w:pPr>
              <w:spacing w:after="0" w:line="276" w:lineRule="auto"/>
              <w:rPr>
                <w:rFonts w:ascii="Times New Roman" w:eastAsia="Calibri" w:hAnsi="Times New Roman" w:cs="Times New Roman"/>
                <w:sz w:val="24"/>
                <w:szCs w:val="24"/>
                <w:lang w:eastAsia="ru-RU"/>
              </w:rPr>
            </w:pPr>
          </w:p>
        </w:tc>
        <w:tc>
          <w:tcPr>
            <w:tcW w:w="4500" w:type="dxa"/>
            <w:tcBorders>
              <w:top w:val="single" w:sz="4" w:space="0" w:color="auto"/>
              <w:left w:val="single" w:sz="4" w:space="0" w:color="auto"/>
              <w:bottom w:val="single" w:sz="4" w:space="0" w:color="auto"/>
              <w:right w:val="single" w:sz="4" w:space="0" w:color="auto"/>
            </w:tcBorders>
            <w:hideMark/>
          </w:tcPr>
          <w:p w14:paraId="33572A2E"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Географія</w:t>
            </w:r>
          </w:p>
        </w:tc>
        <w:tc>
          <w:tcPr>
            <w:tcW w:w="900" w:type="dxa"/>
            <w:tcBorders>
              <w:top w:val="single" w:sz="4" w:space="0" w:color="auto"/>
              <w:left w:val="single" w:sz="4" w:space="0" w:color="auto"/>
              <w:bottom w:val="single" w:sz="4" w:space="0" w:color="auto"/>
              <w:right w:val="single" w:sz="4" w:space="0" w:color="auto"/>
            </w:tcBorders>
          </w:tcPr>
          <w:p w14:paraId="6EFF072F" w14:textId="2593734A" w:rsidR="00FD645A" w:rsidRPr="00C83A7B" w:rsidRDefault="004A5C9C"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559C107E" w14:textId="3DFFFB9E" w:rsidTr="00FD645A">
        <w:trPr>
          <w:cantSplit/>
        </w:trPr>
        <w:tc>
          <w:tcPr>
            <w:tcW w:w="4098" w:type="dxa"/>
            <w:gridSpan w:val="3"/>
            <w:vMerge/>
            <w:tcBorders>
              <w:top w:val="single" w:sz="4" w:space="0" w:color="auto"/>
              <w:left w:val="single" w:sz="4" w:space="0" w:color="auto"/>
              <w:bottom w:val="single" w:sz="4" w:space="0" w:color="auto"/>
              <w:right w:val="single" w:sz="4" w:space="0" w:color="auto"/>
            </w:tcBorders>
            <w:vAlign w:val="center"/>
            <w:hideMark/>
          </w:tcPr>
          <w:p w14:paraId="5F83AC6D" w14:textId="77777777" w:rsidR="00FD645A" w:rsidRPr="00C83A7B" w:rsidRDefault="00FD645A" w:rsidP="004A5C9C">
            <w:pPr>
              <w:spacing w:after="0" w:line="276" w:lineRule="auto"/>
              <w:rPr>
                <w:rFonts w:ascii="Times New Roman" w:eastAsia="Calibri" w:hAnsi="Times New Roman" w:cs="Times New Roman"/>
                <w:sz w:val="24"/>
                <w:szCs w:val="24"/>
                <w:lang w:eastAsia="ru-RU"/>
              </w:rPr>
            </w:pPr>
          </w:p>
        </w:tc>
        <w:tc>
          <w:tcPr>
            <w:tcW w:w="4500" w:type="dxa"/>
            <w:tcBorders>
              <w:top w:val="single" w:sz="4" w:space="0" w:color="auto"/>
              <w:left w:val="single" w:sz="4" w:space="0" w:color="auto"/>
              <w:bottom w:val="single" w:sz="4" w:space="0" w:color="auto"/>
              <w:right w:val="single" w:sz="4" w:space="0" w:color="auto"/>
            </w:tcBorders>
            <w:hideMark/>
          </w:tcPr>
          <w:p w14:paraId="597AC31D"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Фізика</w:t>
            </w:r>
          </w:p>
        </w:tc>
        <w:tc>
          <w:tcPr>
            <w:tcW w:w="900" w:type="dxa"/>
            <w:tcBorders>
              <w:top w:val="single" w:sz="4" w:space="0" w:color="auto"/>
              <w:left w:val="single" w:sz="4" w:space="0" w:color="auto"/>
              <w:bottom w:val="single" w:sz="4" w:space="0" w:color="auto"/>
              <w:right w:val="single" w:sz="4" w:space="0" w:color="auto"/>
            </w:tcBorders>
          </w:tcPr>
          <w:p w14:paraId="2064B651" w14:textId="24BAB0E8" w:rsidR="00FD645A" w:rsidRPr="00C83A7B" w:rsidRDefault="004A5C9C"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5CFE2DBD" w14:textId="7349BA62" w:rsidTr="00FD645A">
        <w:trPr>
          <w:cantSplit/>
        </w:trPr>
        <w:tc>
          <w:tcPr>
            <w:tcW w:w="4098" w:type="dxa"/>
            <w:gridSpan w:val="3"/>
            <w:vMerge/>
            <w:tcBorders>
              <w:top w:val="single" w:sz="4" w:space="0" w:color="auto"/>
              <w:left w:val="single" w:sz="4" w:space="0" w:color="auto"/>
              <w:bottom w:val="single" w:sz="4" w:space="0" w:color="auto"/>
              <w:right w:val="single" w:sz="4" w:space="0" w:color="auto"/>
            </w:tcBorders>
            <w:vAlign w:val="center"/>
            <w:hideMark/>
          </w:tcPr>
          <w:p w14:paraId="5F318D42" w14:textId="77777777" w:rsidR="00FD645A" w:rsidRPr="00C83A7B" w:rsidRDefault="00FD645A" w:rsidP="004A5C9C">
            <w:pPr>
              <w:spacing w:after="0" w:line="276" w:lineRule="auto"/>
              <w:rPr>
                <w:rFonts w:ascii="Times New Roman" w:eastAsia="Calibri" w:hAnsi="Times New Roman" w:cs="Times New Roman"/>
                <w:sz w:val="24"/>
                <w:szCs w:val="24"/>
                <w:lang w:eastAsia="ru-RU"/>
              </w:rPr>
            </w:pPr>
          </w:p>
        </w:tc>
        <w:tc>
          <w:tcPr>
            <w:tcW w:w="4500" w:type="dxa"/>
            <w:tcBorders>
              <w:top w:val="single" w:sz="4" w:space="0" w:color="auto"/>
              <w:left w:val="single" w:sz="4" w:space="0" w:color="auto"/>
              <w:bottom w:val="single" w:sz="4" w:space="0" w:color="auto"/>
              <w:right w:val="single" w:sz="4" w:space="0" w:color="auto"/>
            </w:tcBorders>
            <w:hideMark/>
          </w:tcPr>
          <w:p w14:paraId="0B0514DE"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Хімія</w:t>
            </w:r>
          </w:p>
        </w:tc>
        <w:tc>
          <w:tcPr>
            <w:tcW w:w="900" w:type="dxa"/>
            <w:tcBorders>
              <w:top w:val="single" w:sz="4" w:space="0" w:color="auto"/>
              <w:left w:val="single" w:sz="4" w:space="0" w:color="auto"/>
              <w:bottom w:val="single" w:sz="4" w:space="0" w:color="auto"/>
              <w:right w:val="single" w:sz="4" w:space="0" w:color="auto"/>
            </w:tcBorders>
          </w:tcPr>
          <w:p w14:paraId="6E80245B" w14:textId="292171A6" w:rsidR="00FD645A" w:rsidRPr="00C83A7B" w:rsidRDefault="004A5C9C"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5B41414B" w14:textId="4E01716D" w:rsidTr="00FD645A">
        <w:trPr>
          <w:cantSplit/>
          <w:trHeight w:val="70"/>
        </w:trPr>
        <w:tc>
          <w:tcPr>
            <w:tcW w:w="4098" w:type="dxa"/>
            <w:gridSpan w:val="3"/>
            <w:tcBorders>
              <w:top w:val="single" w:sz="4" w:space="0" w:color="auto"/>
              <w:left w:val="single" w:sz="4" w:space="0" w:color="auto"/>
              <w:bottom w:val="single" w:sz="4" w:space="0" w:color="auto"/>
              <w:right w:val="single" w:sz="4" w:space="0" w:color="auto"/>
            </w:tcBorders>
            <w:vAlign w:val="center"/>
            <w:hideMark/>
          </w:tcPr>
          <w:p w14:paraId="1E2D8221" w14:textId="77777777" w:rsidR="00FD645A" w:rsidRPr="00C83A7B" w:rsidRDefault="00FD645A" w:rsidP="004A5C9C">
            <w:pPr>
              <w:spacing w:after="0" w:line="276"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Мистецтво</w:t>
            </w:r>
          </w:p>
        </w:tc>
        <w:tc>
          <w:tcPr>
            <w:tcW w:w="4500" w:type="dxa"/>
            <w:tcBorders>
              <w:top w:val="single" w:sz="4" w:space="0" w:color="auto"/>
              <w:left w:val="single" w:sz="4" w:space="0" w:color="auto"/>
              <w:bottom w:val="single" w:sz="4" w:space="0" w:color="auto"/>
              <w:right w:val="single" w:sz="4" w:space="0" w:color="auto"/>
            </w:tcBorders>
            <w:hideMark/>
          </w:tcPr>
          <w:p w14:paraId="52E5F6FE"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Мистецтво</w:t>
            </w:r>
          </w:p>
        </w:tc>
        <w:tc>
          <w:tcPr>
            <w:tcW w:w="900" w:type="dxa"/>
            <w:tcBorders>
              <w:top w:val="single" w:sz="4" w:space="0" w:color="auto"/>
              <w:left w:val="single" w:sz="4" w:space="0" w:color="auto"/>
              <w:bottom w:val="single" w:sz="4" w:space="0" w:color="auto"/>
              <w:right w:val="single" w:sz="4" w:space="0" w:color="auto"/>
            </w:tcBorders>
          </w:tcPr>
          <w:p w14:paraId="286935D8" w14:textId="0311BE15" w:rsidR="00FD645A" w:rsidRPr="00C83A7B" w:rsidRDefault="004A5C9C"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539D0A89" w14:textId="302428ED" w:rsidTr="00FD645A">
        <w:trPr>
          <w:cantSplit/>
          <w:trHeight w:val="651"/>
        </w:trPr>
        <w:tc>
          <w:tcPr>
            <w:tcW w:w="4098" w:type="dxa"/>
            <w:gridSpan w:val="3"/>
            <w:vMerge w:val="restart"/>
            <w:tcBorders>
              <w:top w:val="single" w:sz="4" w:space="0" w:color="auto"/>
              <w:left w:val="single" w:sz="4" w:space="0" w:color="auto"/>
              <w:bottom w:val="single" w:sz="4" w:space="0" w:color="auto"/>
              <w:right w:val="single" w:sz="4" w:space="0" w:color="auto"/>
            </w:tcBorders>
          </w:tcPr>
          <w:p w14:paraId="7172BDF9"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Технології</w:t>
            </w:r>
          </w:p>
          <w:p w14:paraId="59EEF097"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p>
        </w:tc>
        <w:tc>
          <w:tcPr>
            <w:tcW w:w="4500" w:type="dxa"/>
            <w:tcBorders>
              <w:top w:val="single" w:sz="4" w:space="0" w:color="auto"/>
              <w:left w:val="single" w:sz="4" w:space="0" w:color="auto"/>
              <w:bottom w:val="single" w:sz="4" w:space="0" w:color="auto"/>
              <w:right w:val="single" w:sz="4" w:space="0" w:color="auto"/>
            </w:tcBorders>
            <w:hideMark/>
          </w:tcPr>
          <w:p w14:paraId="3E90C9DD"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Трудове навчання</w:t>
            </w:r>
          </w:p>
        </w:tc>
        <w:tc>
          <w:tcPr>
            <w:tcW w:w="900" w:type="dxa"/>
            <w:tcBorders>
              <w:top w:val="single" w:sz="4" w:space="0" w:color="auto"/>
              <w:left w:val="single" w:sz="4" w:space="0" w:color="auto"/>
              <w:bottom w:val="single" w:sz="4" w:space="0" w:color="auto"/>
              <w:right w:val="single" w:sz="4" w:space="0" w:color="auto"/>
            </w:tcBorders>
          </w:tcPr>
          <w:p w14:paraId="7642E1BD" w14:textId="5AB5D7C3" w:rsidR="00FD645A" w:rsidRPr="00C83A7B" w:rsidRDefault="004A5C9C"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0DBB4186" w14:textId="51C77BE0" w:rsidTr="00FD645A">
        <w:trPr>
          <w:cantSplit/>
          <w:trHeight w:val="517"/>
        </w:trPr>
        <w:tc>
          <w:tcPr>
            <w:tcW w:w="4098" w:type="dxa"/>
            <w:gridSpan w:val="3"/>
            <w:vMerge/>
            <w:tcBorders>
              <w:top w:val="single" w:sz="4" w:space="0" w:color="auto"/>
              <w:left w:val="single" w:sz="4" w:space="0" w:color="auto"/>
              <w:bottom w:val="single" w:sz="4" w:space="0" w:color="auto"/>
              <w:right w:val="single" w:sz="4" w:space="0" w:color="auto"/>
            </w:tcBorders>
            <w:vAlign w:val="center"/>
            <w:hideMark/>
          </w:tcPr>
          <w:p w14:paraId="4AAA0F26" w14:textId="77777777" w:rsidR="00FD645A" w:rsidRPr="00C83A7B" w:rsidRDefault="00FD645A" w:rsidP="004A5C9C">
            <w:pPr>
              <w:spacing w:after="0" w:line="276" w:lineRule="auto"/>
              <w:rPr>
                <w:rFonts w:ascii="Times New Roman" w:eastAsia="Calibri" w:hAnsi="Times New Roman" w:cs="Times New Roman"/>
                <w:sz w:val="24"/>
                <w:szCs w:val="24"/>
                <w:lang w:eastAsia="ru-RU"/>
              </w:rPr>
            </w:pPr>
          </w:p>
        </w:tc>
        <w:tc>
          <w:tcPr>
            <w:tcW w:w="4500" w:type="dxa"/>
            <w:tcBorders>
              <w:top w:val="single" w:sz="4" w:space="0" w:color="auto"/>
              <w:left w:val="single" w:sz="4" w:space="0" w:color="auto"/>
              <w:bottom w:val="single" w:sz="4" w:space="0" w:color="auto"/>
              <w:right w:val="single" w:sz="4" w:space="0" w:color="auto"/>
            </w:tcBorders>
            <w:hideMark/>
          </w:tcPr>
          <w:p w14:paraId="7913F56D"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Інформатика</w:t>
            </w:r>
          </w:p>
        </w:tc>
        <w:tc>
          <w:tcPr>
            <w:tcW w:w="900" w:type="dxa"/>
            <w:tcBorders>
              <w:top w:val="single" w:sz="4" w:space="0" w:color="auto"/>
              <w:left w:val="single" w:sz="4" w:space="0" w:color="auto"/>
              <w:bottom w:val="single" w:sz="4" w:space="0" w:color="auto"/>
              <w:right w:val="single" w:sz="4" w:space="0" w:color="auto"/>
            </w:tcBorders>
          </w:tcPr>
          <w:p w14:paraId="6CE832B7" w14:textId="0D232D29" w:rsidR="00FD645A" w:rsidRPr="00C83A7B" w:rsidRDefault="004A5C9C"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57300A78" w14:textId="69CA6487" w:rsidTr="00FD645A">
        <w:trPr>
          <w:cantSplit/>
          <w:trHeight w:val="143"/>
        </w:trPr>
        <w:tc>
          <w:tcPr>
            <w:tcW w:w="4098" w:type="dxa"/>
            <w:gridSpan w:val="3"/>
            <w:vMerge w:val="restart"/>
            <w:tcBorders>
              <w:top w:val="single" w:sz="4" w:space="0" w:color="auto"/>
              <w:left w:val="single" w:sz="4" w:space="0" w:color="auto"/>
              <w:bottom w:val="single" w:sz="4" w:space="0" w:color="auto"/>
              <w:right w:val="single" w:sz="4" w:space="0" w:color="auto"/>
            </w:tcBorders>
            <w:hideMark/>
          </w:tcPr>
          <w:p w14:paraId="63CD6CF2"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proofErr w:type="spellStart"/>
            <w:r w:rsidRPr="00C83A7B">
              <w:rPr>
                <w:rFonts w:ascii="Times New Roman" w:eastAsia="Calibri" w:hAnsi="Times New Roman" w:cs="Times New Roman"/>
                <w:sz w:val="24"/>
                <w:szCs w:val="24"/>
                <w:lang w:eastAsia="ru-RU"/>
              </w:rPr>
              <w:t>Здоров</w:t>
            </w:r>
            <w:proofErr w:type="spellEnd"/>
            <w:r w:rsidRPr="00C83A7B">
              <w:rPr>
                <w:rFonts w:ascii="Times New Roman" w:eastAsia="Calibri" w:hAnsi="Times New Roman" w:cs="Times New Roman"/>
                <w:sz w:val="24"/>
                <w:szCs w:val="24"/>
                <w:lang w:val="en-US" w:eastAsia="ru-RU"/>
              </w:rPr>
              <w:t>’</w:t>
            </w:r>
            <w:r w:rsidRPr="00C83A7B">
              <w:rPr>
                <w:rFonts w:ascii="Times New Roman" w:eastAsia="Calibri" w:hAnsi="Times New Roman" w:cs="Times New Roman"/>
                <w:sz w:val="24"/>
                <w:szCs w:val="24"/>
                <w:lang w:eastAsia="ru-RU"/>
              </w:rPr>
              <w:t>я і</w:t>
            </w:r>
          </w:p>
          <w:p w14:paraId="5AD973C0"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фізична культура</w:t>
            </w:r>
          </w:p>
        </w:tc>
        <w:tc>
          <w:tcPr>
            <w:tcW w:w="4500" w:type="dxa"/>
            <w:tcBorders>
              <w:top w:val="single" w:sz="4" w:space="0" w:color="auto"/>
              <w:left w:val="single" w:sz="4" w:space="0" w:color="auto"/>
              <w:bottom w:val="single" w:sz="4" w:space="0" w:color="auto"/>
              <w:right w:val="single" w:sz="4" w:space="0" w:color="auto"/>
            </w:tcBorders>
            <w:hideMark/>
          </w:tcPr>
          <w:p w14:paraId="633A85E8"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Основи здоров’я</w:t>
            </w:r>
          </w:p>
        </w:tc>
        <w:tc>
          <w:tcPr>
            <w:tcW w:w="900" w:type="dxa"/>
            <w:tcBorders>
              <w:top w:val="single" w:sz="4" w:space="0" w:color="auto"/>
              <w:left w:val="single" w:sz="4" w:space="0" w:color="auto"/>
              <w:bottom w:val="single" w:sz="4" w:space="0" w:color="auto"/>
              <w:right w:val="single" w:sz="4" w:space="0" w:color="auto"/>
            </w:tcBorders>
          </w:tcPr>
          <w:p w14:paraId="147F917F" w14:textId="198835CB" w:rsidR="00FD645A" w:rsidRPr="00C83A7B" w:rsidRDefault="004A5C9C"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3B487937" w14:textId="4ABA176A" w:rsidTr="00FD645A">
        <w:trPr>
          <w:cantSplit/>
          <w:trHeight w:val="224"/>
        </w:trPr>
        <w:tc>
          <w:tcPr>
            <w:tcW w:w="4098" w:type="dxa"/>
            <w:gridSpan w:val="3"/>
            <w:vMerge/>
            <w:tcBorders>
              <w:top w:val="single" w:sz="4" w:space="0" w:color="auto"/>
              <w:left w:val="single" w:sz="4" w:space="0" w:color="auto"/>
              <w:bottom w:val="single" w:sz="4" w:space="0" w:color="auto"/>
              <w:right w:val="single" w:sz="4" w:space="0" w:color="auto"/>
            </w:tcBorders>
            <w:vAlign w:val="center"/>
            <w:hideMark/>
          </w:tcPr>
          <w:p w14:paraId="690E7ABA" w14:textId="77777777" w:rsidR="00FD645A" w:rsidRPr="00C83A7B" w:rsidRDefault="00FD645A" w:rsidP="004A5C9C">
            <w:pPr>
              <w:spacing w:after="0" w:line="276" w:lineRule="auto"/>
              <w:rPr>
                <w:rFonts w:ascii="Times New Roman" w:eastAsia="Calibri" w:hAnsi="Times New Roman" w:cs="Times New Roman"/>
                <w:sz w:val="24"/>
                <w:szCs w:val="24"/>
                <w:lang w:eastAsia="ru-RU"/>
              </w:rPr>
            </w:pPr>
          </w:p>
        </w:tc>
        <w:tc>
          <w:tcPr>
            <w:tcW w:w="4500" w:type="dxa"/>
            <w:tcBorders>
              <w:top w:val="single" w:sz="4" w:space="0" w:color="auto"/>
              <w:left w:val="single" w:sz="4" w:space="0" w:color="auto"/>
              <w:bottom w:val="single" w:sz="4" w:space="0" w:color="auto"/>
              <w:right w:val="single" w:sz="4" w:space="0" w:color="auto"/>
            </w:tcBorders>
            <w:hideMark/>
          </w:tcPr>
          <w:p w14:paraId="6B87294E" w14:textId="77777777" w:rsidR="00FD645A" w:rsidRPr="00C83A7B" w:rsidRDefault="00FD645A" w:rsidP="004A5C9C">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Фізична культура</w:t>
            </w:r>
          </w:p>
        </w:tc>
        <w:tc>
          <w:tcPr>
            <w:tcW w:w="900" w:type="dxa"/>
            <w:tcBorders>
              <w:top w:val="single" w:sz="4" w:space="0" w:color="auto"/>
              <w:left w:val="single" w:sz="4" w:space="0" w:color="auto"/>
              <w:bottom w:val="single" w:sz="4" w:space="0" w:color="auto"/>
              <w:right w:val="single" w:sz="4" w:space="0" w:color="auto"/>
            </w:tcBorders>
          </w:tcPr>
          <w:p w14:paraId="60210A3C" w14:textId="1984738E" w:rsidR="00FD645A" w:rsidRPr="00C83A7B" w:rsidRDefault="004A5C9C"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68395D6C" w14:textId="7F47058D" w:rsidTr="00FD645A">
        <w:trPr>
          <w:gridBefore w:val="1"/>
          <w:wBefore w:w="89" w:type="dxa"/>
          <w:cantSplit/>
        </w:trPr>
        <w:tc>
          <w:tcPr>
            <w:tcW w:w="8509" w:type="dxa"/>
            <w:gridSpan w:val="3"/>
            <w:tcBorders>
              <w:top w:val="single" w:sz="4" w:space="0" w:color="auto"/>
              <w:left w:val="single" w:sz="4" w:space="0" w:color="auto"/>
              <w:bottom w:val="single" w:sz="4" w:space="0" w:color="auto"/>
              <w:right w:val="single" w:sz="4" w:space="0" w:color="auto"/>
            </w:tcBorders>
            <w:hideMark/>
          </w:tcPr>
          <w:p w14:paraId="665F11C3" w14:textId="68DE73B3" w:rsidR="00FD645A" w:rsidRPr="00C83A7B" w:rsidRDefault="00FD645A" w:rsidP="004A5C9C">
            <w:pPr>
              <w:spacing w:after="0" w:line="240" w:lineRule="auto"/>
              <w:rPr>
                <w:rFonts w:ascii="Times New Roman" w:eastAsia="Calibri"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14:paraId="62ACE550" w14:textId="77777777" w:rsidR="00FD645A" w:rsidRPr="00C83A7B" w:rsidRDefault="00FD645A" w:rsidP="007D56FB">
            <w:pPr>
              <w:spacing w:after="0" w:line="240" w:lineRule="auto"/>
              <w:jc w:val="both"/>
              <w:rPr>
                <w:rFonts w:ascii="Times New Roman" w:eastAsia="Calibri" w:hAnsi="Times New Roman" w:cs="Times New Roman"/>
                <w:sz w:val="24"/>
                <w:szCs w:val="24"/>
                <w:lang w:eastAsia="ru-RU"/>
              </w:rPr>
            </w:pPr>
          </w:p>
        </w:tc>
      </w:tr>
      <w:tr w:rsidR="00FD645A" w:rsidRPr="00C83A7B" w14:paraId="5ACDCAA5" w14:textId="2EAEB34A" w:rsidTr="00FD645A">
        <w:trPr>
          <w:gridBefore w:val="1"/>
          <w:wBefore w:w="89" w:type="dxa"/>
          <w:cantSplit/>
          <w:trHeight w:val="283"/>
        </w:trPr>
        <w:tc>
          <w:tcPr>
            <w:tcW w:w="3840" w:type="dxa"/>
            <w:vMerge w:val="restart"/>
            <w:tcBorders>
              <w:top w:val="single" w:sz="4" w:space="0" w:color="auto"/>
              <w:left w:val="single" w:sz="4" w:space="0" w:color="auto"/>
              <w:bottom w:val="single" w:sz="4" w:space="0" w:color="auto"/>
              <w:right w:val="single" w:sz="4" w:space="0" w:color="auto"/>
            </w:tcBorders>
            <w:hideMark/>
          </w:tcPr>
          <w:p w14:paraId="7BC1F489" w14:textId="77777777" w:rsidR="00FD645A" w:rsidRPr="004A5C9C" w:rsidRDefault="00FD645A" w:rsidP="007D56FB">
            <w:pPr>
              <w:spacing w:after="0" w:line="240" w:lineRule="auto"/>
              <w:rPr>
                <w:rFonts w:ascii="Times New Roman" w:eastAsia="Calibri" w:hAnsi="Times New Roman" w:cs="Times New Roman"/>
                <w:b/>
                <w:bCs/>
                <w:sz w:val="24"/>
                <w:szCs w:val="24"/>
                <w:lang w:eastAsia="ru-RU"/>
              </w:rPr>
            </w:pPr>
            <w:r w:rsidRPr="004A5C9C">
              <w:rPr>
                <w:rFonts w:ascii="Times New Roman" w:eastAsia="Calibri" w:hAnsi="Times New Roman" w:cs="Times New Roman"/>
                <w:b/>
                <w:bCs/>
                <w:sz w:val="24"/>
                <w:szCs w:val="24"/>
                <w:lang w:eastAsia="ru-RU"/>
              </w:rPr>
              <w:t>Корекційно-розвиткові заняття</w:t>
            </w:r>
          </w:p>
        </w:tc>
        <w:tc>
          <w:tcPr>
            <w:tcW w:w="4669" w:type="dxa"/>
            <w:gridSpan w:val="2"/>
            <w:tcBorders>
              <w:top w:val="single" w:sz="4" w:space="0" w:color="auto"/>
              <w:left w:val="single" w:sz="4" w:space="0" w:color="auto"/>
              <w:bottom w:val="single" w:sz="4" w:space="0" w:color="auto"/>
              <w:right w:val="single" w:sz="4" w:space="0" w:color="auto"/>
            </w:tcBorders>
            <w:hideMark/>
          </w:tcPr>
          <w:p w14:paraId="5ACF3915"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Корекція мовлення</w:t>
            </w:r>
          </w:p>
        </w:tc>
        <w:tc>
          <w:tcPr>
            <w:tcW w:w="900" w:type="dxa"/>
            <w:tcBorders>
              <w:top w:val="single" w:sz="4" w:space="0" w:color="auto"/>
              <w:left w:val="single" w:sz="4" w:space="0" w:color="auto"/>
              <w:bottom w:val="single" w:sz="4" w:space="0" w:color="auto"/>
              <w:right w:val="single" w:sz="4" w:space="0" w:color="auto"/>
            </w:tcBorders>
          </w:tcPr>
          <w:p w14:paraId="7F20E9EE" w14:textId="0951DB04" w:rsidR="00FD645A" w:rsidRPr="00C83A7B" w:rsidRDefault="004A5C9C"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00543DF8" w14:textId="1AA3B0E6" w:rsidTr="00FD645A">
        <w:trPr>
          <w:gridBefore w:val="1"/>
          <w:wBefore w:w="89" w:type="dxa"/>
          <w:cantSplit/>
          <w:trHeight w:val="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23E40AFD" w14:textId="77777777" w:rsidR="00FD645A" w:rsidRPr="00C83A7B" w:rsidRDefault="00FD645A" w:rsidP="007D56FB">
            <w:pPr>
              <w:spacing w:after="0" w:line="276" w:lineRule="auto"/>
              <w:rPr>
                <w:rFonts w:ascii="Times New Roman" w:eastAsia="Calibri" w:hAnsi="Times New Roman" w:cs="Times New Roman"/>
                <w:sz w:val="24"/>
                <w:szCs w:val="24"/>
                <w:lang w:eastAsia="ru-RU"/>
              </w:rPr>
            </w:pPr>
          </w:p>
        </w:tc>
        <w:tc>
          <w:tcPr>
            <w:tcW w:w="4669" w:type="dxa"/>
            <w:gridSpan w:val="2"/>
            <w:tcBorders>
              <w:top w:val="single" w:sz="4" w:space="0" w:color="auto"/>
              <w:left w:val="single" w:sz="4" w:space="0" w:color="auto"/>
              <w:bottom w:val="single" w:sz="4" w:space="0" w:color="auto"/>
              <w:right w:val="single" w:sz="4" w:space="0" w:color="auto"/>
            </w:tcBorders>
            <w:hideMark/>
          </w:tcPr>
          <w:p w14:paraId="7E8646BA"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proofErr w:type="spellStart"/>
            <w:r w:rsidRPr="00C83A7B">
              <w:rPr>
                <w:rFonts w:ascii="Times New Roman" w:eastAsia="Calibri" w:hAnsi="Times New Roman" w:cs="Times New Roman"/>
                <w:sz w:val="24"/>
                <w:szCs w:val="24"/>
                <w:lang w:eastAsia="ru-RU"/>
              </w:rPr>
              <w:t>Логоритміка</w:t>
            </w:r>
            <w:proofErr w:type="spellEnd"/>
          </w:p>
        </w:tc>
        <w:tc>
          <w:tcPr>
            <w:tcW w:w="900" w:type="dxa"/>
            <w:tcBorders>
              <w:top w:val="single" w:sz="4" w:space="0" w:color="auto"/>
              <w:left w:val="single" w:sz="4" w:space="0" w:color="auto"/>
              <w:bottom w:val="single" w:sz="4" w:space="0" w:color="auto"/>
              <w:right w:val="single" w:sz="4" w:space="0" w:color="auto"/>
            </w:tcBorders>
          </w:tcPr>
          <w:p w14:paraId="14C61BA2" w14:textId="244BE66C" w:rsidR="00FD645A" w:rsidRPr="00C83A7B" w:rsidRDefault="004A5C9C"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tr w:rsidR="00FD645A" w:rsidRPr="00C83A7B" w14:paraId="5EE16411" w14:textId="3F3EF2AA" w:rsidTr="00FD645A">
        <w:trPr>
          <w:gridBefore w:val="1"/>
          <w:wBefore w:w="89" w:type="dxa"/>
          <w:cantSplit/>
          <w:trHeight w:val="517"/>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3AD9F1E4" w14:textId="77777777" w:rsidR="00FD645A" w:rsidRPr="00C83A7B" w:rsidRDefault="00FD645A" w:rsidP="007D56FB">
            <w:pPr>
              <w:spacing w:after="0" w:line="276" w:lineRule="auto"/>
              <w:rPr>
                <w:rFonts w:ascii="Times New Roman" w:eastAsia="Calibri" w:hAnsi="Times New Roman" w:cs="Times New Roman"/>
                <w:sz w:val="24"/>
                <w:szCs w:val="24"/>
                <w:lang w:eastAsia="ru-RU"/>
              </w:rPr>
            </w:pPr>
          </w:p>
        </w:tc>
        <w:tc>
          <w:tcPr>
            <w:tcW w:w="4669" w:type="dxa"/>
            <w:gridSpan w:val="2"/>
            <w:tcBorders>
              <w:top w:val="single" w:sz="4" w:space="0" w:color="auto"/>
              <w:left w:val="single" w:sz="4" w:space="0" w:color="auto"/>
              <w:bottom w:val="single" w:sz="4" w:space="0" w:color="auto"/>
              <w:right w:val="single" w:sz="4" w:space="0" w:color="auto"/>
            </w:tcBorders>
            <w:hideMark/>
          </w:tcPr>
          <w:p w14:paraId="56218468" w14:textId="77777777" w:rsidR="00FD645A" w:rsidRPr="00C83A7B" w:rsidRDefault="00FD645A" w:rsidP="007D56FB">
            <w:pPr>
              <w:spacing w:after="0" w:line="240" w:lineRule="auto"/>
              <w:rPr>
                <w:rFonts w:ascii="Times New Roman" w:eastAsia="Calibri" w:hAnsi="Times New Roman" w:cs="Times New Roman"/>
                <w:sz w:val="24"/>
                <w:szCs w:val="24"/>
                <w:lang w:eastAsia="ru-RU"/>
              </w:rPr>
            </w:pPr>
            <w:r w:rsidRPr="00C83A7B">
              <w:rPr>
                <w:rFonts w:ascii="Times New Roman" w:eastAsia="Calibri" w:hAnsi="Times New Roman" w:cs="Times New Roman"/>
                <w:sz w:val="24"/>
                <w:szCs w:val="24"/>
                <w:lang w:eastAsia="ru-RU"/>
              </w:rPr>
              <w:t>Лікувальна фізкультура</w:t>
            </w:r>
          </w:p>
        </w:tc>
        <w:tc>
          <w:tcPr>
            <w:tcW w:w="900" w:type="dxa"/>
            <w:tcBorders>
              <w:top w:val="single" w:sz="4" w:space="0" w:color="auto"/>
              <w:left w:val="single" w:sz="4" w:space="0" w:color="auto"/>
              <w:bottom w:val="single" w:sz="4" w:space="0" w:color="auto"/>
              <w:right w:val="single" w:sz="4" w:space="0" w:color="auto"/>
            </w:tcBorders>
          </w:tcPr>
          <w:p w14:paraId="6CF02D43" w14:textId="0ED37908" w:rsidR="00FD645A" w:rsidRPr="00C83A7B" w:rsidRDefault="004A5C9C" w:rsidP="00FD645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8-10</w:t>
            </w:r>
          </w:p>
        </w:tc>
      </w:tr>
      <w:bookmarkEnd w:id="0"/>
    </w:tbl>
    <w:p w14:paraId="63A07453" w14:textId="77777777" w:rsidR="008B690A" w:rsidRDefault="008B690A"/>
    <w:sectPr w:rsidR="008B690A" w:rsidSect="00FD645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02C3B"/>
    <w:multiLevelType w:val="multilevel"/>
    <w:tmpl w:val="22CA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51"/>
    <w:rsid w:val="00066F91"/>
    <w:rsid w:val="002658BC"/>
    <w:rsid w:val="004A5C9C"/>
    <w:rsid w:val="005D2551"/>
    <w:rsid w:val="008B690A"/>
    <w:rsid w:val="00D52400"/>
    <w:rsid w:val="00FD64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1664"/>
  <w15:chartTrackingRefBased/>
  <w15:docId w15:val="{A373460E-EC11-47AA-8765-AE5019DD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255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enter">
    <w:name w:val="center"/>
    <w:basedOn w:val="a"/>
    <w:rsid w:val="002658B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2658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19574">
      <w:bodyDiv w:val="1"/>
      <w:marLeft w:val="0"/>
      <w:marRight w:val="0"/>
      <w:marTop w:val="0"/>
      <w:marBottom w:val="0"/>
      <w:divBdr>
        <w:top w:val="none" w:sz="0" w:space="0" w:color="auto"/>
        <w:left w:val="none" w:sz="0" w:space="0" w:color="auto"/>
        <w:bottom w:val="none" w:sz="0" w:space="0" w:color="auto"/>
        <w:right w:val="none" w:sz="0" w:space="0" w:color="auto"/>
      </w:divBdr>
    </w:div>
    <w:div w:id="19736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13428</Words>
  <Characters>7654</Characters>
  <Application>Microsoft Office Word</Application>
  <DocSecurity>0</DocSecurity>
  <Lines>63</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2025-02-06T13:45:00Z</dcterms:created>
  <dcterms:modified xsi:type="dcterms:W3CDTF">2025-02-06T15:12:00Z</dcterms:modified>
</cp:coreProperties>
</file>