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D1" w:rsidRPr="00C020D1" w:rsidRDefault="00C020D1" w:rsidP="00C0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2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План заходів</w:t>
      </w:r>
    </w:p>
    <w:p w:rsidR="00C020D1" w:rsidRPr="00C020D1" w:rsidRDefault="00C020D1" w:rsidP="00C0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2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 спрямованих на запобігання та протидію </w:t>
      </w:r>
      <w:proofErr w:type="spellStart"/>
      <w:r w:rsidRPr="00C02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булінгу</w:t>
      </w:r>
      <w:proofErr w:type="spellEnd"/>
      <w:r w:rsidRPr="00C02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</w:t>
      </w:r>
    </w:p>
    <w:p w:rsidR="00C020D1" w:rsidRDefault="00C020D1" w:rsidP="00C0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КЗ КОР «Васильківська спеціальна школа</w:t>
      </w:r>
      <w:r w:rsidRPr="00C02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І-ІІ ступенів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» </w:t>
      </w:r>
    </w:p>
    <w:p w:rsidR="00C020D1" w:rsidRPr="00C020D1" w:rsidRDefault="00C020D1" w:rsidP="00C0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 2019-2020 навчальний рік</w:t>
      </w:r>
    </w:p>
    <w:p w:rsidR="00C020D1" w:rsidRPr="00C020D1" w:rsidRDefault="00C020D1" w:rsidP="00C0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20D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10065" w:type="dxa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827"/>
        <w:gridCol w:w="2323"/>
        <w:gridCol w:w="2213"/>
      </w:tblGrid>
      <w:tr w:rsidR="00C020D1" w:rsidRPr="00C020D1" w:rsidTr="00C020D1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C020D1" w:rsidRPr="00C020D1" w:rsidTr="00C020D1"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Наради з різними категоріями працівників з питань профілактики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(цькування):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0D1"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uk-UA" w:eastAsia="ru-RU"/>
              </w:rPr>
              <w:t>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педагогічний персонал;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0D1"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uk-UA" w:eastAsia="ru-RU"/>
              </w:rPr>
              <w:t>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допоміжний персонал;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0D1"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uk-UA" w:eastAsia="ru-RU"/>
              </w:rPr>
              <w:t>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технічний персонал.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Адміністрація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Обговорення та прийняття правил поведінки в групах/класах, оформлення правил у вигляді наочного стенду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керівники, 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хователі, старости класів   (7–10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класи)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(цькування)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Психолог, соціальний педагог Класні керівники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Створення (або оновлення) розділу про профілактику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(цькування) і розміщення нормативних документів на сайті закладу освіти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Відповідальний за роботу сайту школи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5.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Підготовка методичних рекомендацій для педагогів:</w:t>
            </w:r>
          </w:p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uk-UA" w:eastAsia="ru-RU"/>
              </w:rPr>
              <w:t>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вивчення учнівського колективу;</w:t>
            </w:r>
          </w:p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uk-UA" w:eastAsia="ru-RU"/>
              </w:rPr>
              <w:t>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розпізнавання ознак насильства різних видів щодо дітей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6.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Підготовка тематичних буклетів за участю старшокласників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Класні керівники, вихователі 7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кл.</w:t>
            </w:r>
          </w:p>
        </w:tc>
      </w:tr>
      <w:tr w:rsidR="00C020D1" w:rsidRPr="00C020D1" w:rsidTr="00C020D1"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вчителями та іншими працівниками закладу освіти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Проведення навчальних семінарів для вчителів щодо запобігання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(цькування) та заходів реагування.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директора з НВР, практичний психолог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Тренінг для вчителів щодо запобігання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(цькування) у закладі освіти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директора з НВР, практичний психолог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Співбесіда з класними керівниками та вихователями за результатами діагностики класного колективу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Щомісяця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практичний психолог, класні керівники, вихователі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Консультування класних керівників та вихователів психологом, соціальним педагогом з проблемних ситуацій.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практичний психолог, заступник 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директора з НВР</w:t>
            </w:r>
          </w:p>
        </w:tc>
      </w:tr>
      <w:tr w:rsidR="00C020D1" w:rsidRPr="00C020D1" w:rsidTr="00C020D1"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Робота з учнями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Диспут «Що псує стосунки між людьми» (8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кл.)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вихователі 8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кл.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Виховний захід до Дня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ненасильства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кл.)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вихователі 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кл.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13.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Година спілкування “Толерантність людини – найважливіша умова миру і злагоди в сім’ї, колективі, суспільстві”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вихователі 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кл.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14.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Година правової грамотності “Великі права маленької дитини”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вихователі 1 – 4 кл.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15.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Міні-тренінг "Як навчити дітей безпечної поведінки в Інтернеті" (2 – 4 кл.)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Бесіда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–тренінг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«Віртуальний терор: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тролінг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кібербулінг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(8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кл.)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17.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Дебати: «Право на приватне життя»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вихователі 8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10 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18.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Перегляд відеороликів «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fldChar w:fldCharType="begin"/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 xml:space="preserve"> HYPERLINK "https://yandex.fr/video/search?filmId=403125568072220527&amp;text=%D0%B7%D0%B0%D1%85%D0%BE%D0%B4%D0%B8%20%D0%B1%D1%83%D0%BB%D1%96%D0%BD%D0%B3%20%D1%83%20%D1%88%D0%BA%D0%BE%D0%BB%D1%96" \t "_top" </w:instrTex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fldChar w:fldCharType="separate"/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Нік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Вуйчич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про бу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лінг у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школ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fldChar w:fldCharType="end"/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»,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hyperlink r:id="rId5" w:tgtFrame="_top" w:history="1">
              <w:r w:rsidRPr="00C020D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uk-UA" w:eastAsia="ru-RU"/>
                </w:rPr>
                <w:t>Булінг у </w:t>
              </w:r>
              <w:proofErr w:type="spellEnd"/>
              <w:r w:rsidRPr="00C020D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uk-UA" w:eastAsia="ru-RU"/>
                </w:rPr>
                <w:t>школі та як з ним боротися – говоримо з Уповноваженим Президента України..</w:t>
              </w:r>
            </w:hyperlink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», «</w:t>
            </w:r>
            <w:hyperlink r:id="rId6" w:tgtFrame="_top" w:history="1">
              <w:r w:rsidRPr="00C020D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uk-UA" w:eastAsia="ru-RU"/>
                </w:rPr>
                <w:t xml:space="preserve">Зупиніться!!! МОЯ Історія про Булінг і </w:t>
              </w:r>
              <w:proofErr w:type="spellStart"/>
              <w:r w:rsidRPr="00C020D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uk-UA" w:eastAsia="ru-RU"/>
                </w:rPr>
                <w:t>Кібербулінг</w:t>
              </w:r>
              <w:proofErr w:type="spellEnd"/>
            </w:hyperlink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вихователі 5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кл.</w:t>
            </w:r>
          </w:p>
        </w:tc>
      </w:tr>
      <w:tr w:rsidR="00C020D1" w:rsidRPr="00C020D1" w:rsidTr="00C020D1"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батьками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19.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Тематичні загальношкільні батьківські збори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Адміністрація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20.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bookmarkStart w:id="0" w:name="_GoBack"/>
            <w:bookmarkEnd w:id="0"/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директора з НВР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21.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Консультування батьків щодо захисту прав та інтересів дітей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практичний психолог, соціальні педагоги</w:t>
            </w:r>
          </w:p>
        </w:tc>
      </w:tr>
      <w:tr w:rsidR="00C020D1" w:rsidRPr="00C020D1" w:rsidTr="00C020D1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0D1" w:rsidRPr="00C020D1" w:rsidRDefault="00C020D1" w:rsidP="00C020D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               </w:t>
            </w: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22.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консультацій психолога з питань взаємин батьків з дітьми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0D1" w:rsidRPr="00C020D1" w:rsidRDefault="00C020D1" w:rsidP="00C0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практичний психолог, соціальні педагоги</w:t>
            </w:r>
          </w:p>
        </w:tc>
      </w:tr>
    </w:tbl>
    <w:p w:rsidR="00BA7532" w:rsidRDefault="00BA7532"/>
    <w:sectPr w:rsidR="00BA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D1"/>
    <w:rsid w:val="00BA7532"/>
    <w:rsid w:val="00C0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5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2</cp:revision>
  <dcterms:created xsi:type="dcterms:W3CDTF">2020-04-14T09:29:00Z</dcterms:created>
  <dcterms:modified xsi:type="dcterms:W3CDTF">2020-04-14T09:33:00Z</dcterms:modified>
</cp:coreProperties>
</file>